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14" w:rsidRPr="00F336CA" w:rsidRDefault="00BC6814" w:rsidP="00F336CA">
      <w:pPr>
        <w:ind w:left="5760"/>
        <w:jc w:val="right"/>
        <w:rPr>
          <w:sz w:val="24"/>
          <w:szCs w:val="24"/>
          <w:lang w:val="ro-RO"/>
        </w:rPr>
      </w:pPr>
      <w:r w:rsidRPr="00F336CA">
        <w:rPr>
          <w:sz w:val="24"/>
          <w:szCs w:val="24"/>
          <w:lang w:val="ro-RO"/>
        </w:rPr>
        <w:t>Anexa nr. 1</w:t>
      </w:r>
    </w:p>
    <w:p w:rsidR="00BC6814" w:rsidRPr="00F336CA" w:rsidRDefault="00BC6814" w:rsidP="00F336CA">
      <w:pPr>
        <w:ind w:left="5760" w:firstLine="0"/>
        <w:jc w:val="right"/>
        <w:rPr>
          <w:sz w:val="24"/>
          <w:szCs w:val="24"/>
          <w:lang w:val="ro-RO"/>
        </w:rPr>
      </w:pPr>
      <w:r w:rsidRPr="00F336CA">
        <w:rPr>
          <w:sz w:val="24"/>
          <w:szCs w:val="24"/>
          <w:lang w:val="ro-RO"/>
        </w:rPr>
        <w:t xml:space="preserve">la </w:t>
      </w:r>
      <w:r w:rsidR="00F336CA" w:rsidRPr="00F336CA">
        <w:rPr>
          <w:sz w:val="24"/>
          <w:szCs w:val="24"/>
          <w:lang w:val="ro-RO"/>
        </w:rPr>
        <w:t xml:space="preserve">Hotărîrea </w:t>
      </w:r>
      <w:r w:rsidRPr="00F336CA">
        <w:rPr>
          <w:sz w:val="24"/>
          <w:szCs w:val="24"/>
          <w:lang w:val="ro-RO"/>
        </w:rPr>
        <w:t>Guvernului nr.</w:t>
      </w:r>
      <w:r w:rsidR="0082537A" w:rsidRPr="00F336CA">
        <w:rPr>
          <w:sz w:val="24"/>
          <w:szCs w:val="24"/>
          <w:lang w:val="ro-RO"/>
        </w:rPr>
        <w:t>782/</w:t>
      </w:r>
      <w:r w:rsidRPr="00F336CA">
        <w:rPr>
          <w:sz w:val="24"/>
          <w:szCs w:val="24"/>
          <w:lang w:val="ro-RO"/>
        </w:rPr>
        <w:t>2018</w:t>
      </w:r>
    </w:p>
    <w:p w:rsidR="00BC6814" w:rsidRPr="00F336CA" w:rsidRDefault="00BC6814" w:rsidP="00F336CA">
      <w:pPr>
        <w:pStyle w:val="rg"/>
        <w:ind w:firstLine="720"/>
        <w:rPr>
          <w:b/>
          <w:lang w:val="ro-RO"/>
        </w:rPr>
      </w:pPr>
    </w:p>
    <w:p w:rsidR="00BC6814" w:rsidRPr="00F336CA" w:rsidRDefault="00BC6814" w:rsidP="00BC6814">
      <w:pPr>
        <w:pStyle w:val="rg"/>
        <w:jc w:val="center"/>
        <w:rPr>
          <w:b/>
          <w:lang w:val="ro-RO"/>
        </w:rPr>
      </w:pPr>
      <w:r w:rsidRPr="00F336CA">
        <w:rPr>
          <w:b/>
          <w:lang w:val="ro-RO"/>
        </w:rPr>
        <w:t>METODOLOGIA</w:t>
      </w:r>
    </w:p>
    <w:p w:rsidR="00BC6814" w:rsidRPr="00F336CA" w:rsidRDefault="00BC6814" w:rsidP="00BC6814">
      <w:pPr>
        <w:pStyle w:val="rg"/>
        <w:jc w:val="center"/>
        <w:rPr>
          <w:b/>
          <w:spacing w:val="-3"/>
          <w:lang w:val="ro-RO"/>
        </w:rPr>
      </w:pPr>
      <w:r w:rsidRPr="00F336CA">
        <w:rPr>
          <w:b/>
          <w:lang w:val="ro-RO"/>
        </w:rPr>
        <w:t xml:space="preserve">controlului de stat asupra activității de întreprinzător în baza analizei riscurilor </w:t>
      </w:r>
      <w:r w:rsidRPr="00F336CA">
        <w:rPr>
          <w:b/>
          <w:spacing w:val="-3"/>
          <w:lang w:val="ro-RO"/>
        </w:rPr>
        <w:t>efectuat de către Agenția pentru Protecția Consumatorilor și Supravegherea Pieței</w:t>
      </w:r>
    </w:p>
    <w:p w:rsidR="00BC6814" w:rsidRPr="00F336CA" w:rsidRDefault="00BC6814" w:rsidP="00BC6814">
      <w:pPr>
        <w:pStyle w:val="rg"/>
        <w:ind w:firstLine="720"/>
        <w:jc w:val="both"/>
        <w:rPr>
          <w:b/>
          <w:lang w:val="ro-RO"/>
        </w:rPr>
      </w:pPr>
    </w:p>
    <w:p w:rsidR="00BC6814" w:rsidRPr="00F336CA" w:rsidRDefault="00BC6814" w:rsidP="00BC6814">
      <w:pPr>
        <w:ind w:firstLine="0"/>
        <w:jc w:val="center"/>
        <w:rPr>
          <w:b/>
          <w:sz w:val="24"/>
          <w:szCs w:val="24"/>
          <w:lang w:val="ro-RO"/>
        </w:rPr>
      </w:pPr>
      <w:r w:rsidRPr="00F336CA">
        <w:rPr>
          <w:b/>
          <w:sz w:val="24"/>
          <w:szCs w:val="24"/>
          <w:lang w:val="ro-RO"/>
        </w:rPr>
        <w:t>Capitolul I</w:t>
      </w:r>
    </w:p>
    <w:p w:rsidR="00BC6814" w:rsidRPr="00F336CA" w:rsidRDefault="00BC6814" w:rsidP="00BC6814">
      <w:pPr>
        <w:ind w:firstLine="0"/>
        <w:jc w:val="center"/>
        <w:rPr>
          <w:b/>
          <w:sz w:val="24"/>
          <w:szCs w:val="24"/>
          <w:lang w:val="ro-RO"/>
        </w:rPr>
      </w:pPr>
      <w:r w:rsidRPr="00F336CA">
        <w:rPr>
          <w:b/>
          <w:sz w:val="24"/>
          <w:szCs w:val="24"/>
          <w:lang w:val="ro-RO"/>
        </w:rPr>
        <w:t>DISPOZIŢII GENERALE</w:t>
      </w:r>
    </w:p>
    <w:p w:rsidR="00BC6814" w:rsidRPr="00F336CA" w:rsidRDefault="00BC6814" w:rsidP="00BC6814">
      <w:pPr>
        <w:pStyle w:val="rg"/>
        <w:ind w:firstLine="720"/>
        <w:jc w:val="both"/>
        <w:rPr>
          <w:b/>
          <w:lang w:val="ro-RO"/>
        </w:rPr>
      </w:pPr>
    </w:p>
    <w:p w:rsidR="00BC6814" w:rsidRPr="00F336CA" w:rsidRDefault="00BC6814" w:rsidP="00BC6814">
      <w:pPr>
        <w:pStyle w:val="rg"/>
        <w:ind w:firstLine="720"/>
        <w:jc w:val="both"/>
        <w:rPr>
          <w:lang w:val="ro-RO"/>
        </w:rPr>
      </w:pPr>
      <w:r w:rsidRPr="00F336CA">
        <w:rPr>
          <w:b/>
          <w:lang w:val="ro-RO"/>
        </w:rPr>
        <w:t xml:space="preserve">1.  </w:t>
      </w:r>
      <w:r w:rsidRPr="00F336CA">
        <w:rPr>
          <w:lang w:val="ro-RO"/>
        </w:rPr>
        <w:t xml:space="preserve">Metodologia </w:t>
      </w:r>
      <w:r w:rsidRPr="00F336CA">
        <w:rPr>
          <w:bCs/>
          <w:spacing w:val="-3"/>
          <w:lang w:val="ro-RO"/>
        </w:rPr>
        <w:t xml:space="preserve">controlului de stat asupra activității de întreprinzător în baza analizei riscurilor efectuat de către Agenția pentru Protecția Consumatorilor și Supravegherea Pieței (în continuare – </w:t>
      </w:r>
      <w:r w:rsidRPr="00F336CA">
        <w:rPr>
          <w:bCs/>
          <w:i/>
          <w:spacing w:val="-3"/>
          <w:lang w:val="ro-RO"/>
        </w:rPr>
        <w:t>Metodologie</w:t>
      </w:r>
      <w:r w:rsidRPr="00F336CA">
        <w:rPr>
          <w:bCs/>
          <w:spacing w:val="-3"/>
          <w:lang w:val="ro-RO"/>
        </w:rPr>
        <w:t>)</w:t>
      </w:r>
      <w:r w:rsidRPr="00F336CA">
        <w:rPr>
          <w:bCs/>
          <w:i/>
          <w:spacing w:val="-3"/>
          <w:lang w:val="ro-RO"/>
        </w:rPr>
        <w:t xml:space="preserve"> </w:t>
      </w:r>
      <w:r w:rsidRPr="00F336CA">
        <w:rPr>
          <w:bCs/>
          <w:spacing w:val="-3"/>
          <w:lang w:val="ro-RO"/>
        </w:rPr>
        <w:t>este elaborată</w:t>
      </w:r>
      <w:r w:rsidRPr="00F336CA">
        <w:rPr>
          <w:bCs/>
          <w:i/>
          <w:spacing w:val="-3"/>
          <w:lang w:val="ro-RO"/>
        </w:rPr>
        <w:t xml:space="preserve"> </w:t>
      </w:r>
      <w:r w:rsidRPr="00F336CA">
        <w:rPr>
          <w:bCs/>
          <w:spacing w:val="-3"/>
          <w:lang w:val="ro-RO"/>
        </w:rPr>
        <w:t xml:space="preserve">în conformitate cu Metodologia </w:t>
      </w:r>
      <w:r w:rsidR="00EE5087" w:rsidRPr="00F336CA">
        <w:rPr>
          <w:bCs/>
          <w:spacing w:val="-3"/>
          <w:lang w:val="ro-RO"/>
        </w:rPr>
        <w:t>g</w:t>
      </w:r>
      <w:r w:rsidRPr="00F336CA">
        <w:rPr>
          <w:bCs/>
          <w:spacing w:val="-3"/>
          <w:lang w:val="ro-RO"/>
        </w:rPr>
        <w:t xml:space="preserve">enerală privind controlul de stat asupra activității de întreprinzător în baza analizei riscurilor, aprobată prin Hotărîrea  Guvernului </w:t>
      </w:r>
      <w:r w:rsidR="00EE5087" w:rsidRPr="00F336CA">
        <w:rPr>
          <w:bCs/>
          <w:spacing w:val="-3"/>
          <w:lang w:val="ro-RO"/>
        </w:rPr>
        <w:t xml:space="preserve">nr. 379/2018 </w:t>
      </w:r>
      <w:r w:rsidRPr="00F336CA">
        <w:rPr>
          <w:bCs/>
          <w:spacing w:val="-3"/>
          <w:lang w:val="ro-RO"/>
        </w:rPr>
        <w:t>cu privire la controlul de stat asupra activității de întreprinzător în baza analizei riscurilor</w:t>
      </w:r>
      <w:r w:rsidRPr="00F336CA">
        <w:rPr>
          <w:lang w:val="ro-RO"/>
        </w:rPr>
        <w:t>.</w:t>
      </w:r>
    </w:p>
    <w:p w:rsidR="00BC6814" w:rsidRPr="00F336CA" w:rsidRDefault="00BC6814" w:rsidP="00BC6814">
      <w:pPr>
        <w:pStyle w:val="rg"/>
        <w:ind w:firstLine="720"/>
        <w:jc w:val="both"/>
        <w:rPr>
          <w:lang w:val="ro-RO"/>
        </w:rPr>
      </w:pPr>
    </w:p>
    <w:p w:rsidR="00BC6814" w:rsidRPr="00F336CA" w:rsidRDefault="00BC6814" w:rsidP="00BC6814">
      <w:pPr>
        <w:rPr>
          <w:sz w:val="24"/>
          <w:szCs w:val="24"/>
          <w:lang w:val="ro-RO"/>
        </w:rPr>
      </w:pPr>
      <w:r w:rsidRPr="00F336CA">
        <w:rPr>
          <w:b/>
          <w:sz w:val="24"/>
          <w:szCs w:val="24"/>
          <w:lang w:val="ro-RO"/>
        </w:rPr>
        <w:t>2.</w:t>
      </w:r>
      <w:r w:rsidRPr="00F336CA">
        <w:rPr>
          <w:sz w:val="24"/>
          <w:szCs w:val="24"/>
          <w:lang w:val="ro-RO"/>
        </w:rPr>
        <w:t xml:space="preserve"> Agenției </w:t>
      </w:r>
      <w:r w:rsidRPr="00F336CA">
        <w:rPr>
          <w:bCs/>
          <w:spacing w:val="-3"/>
          <w:sz w:val="24"/>
          <w:szCs w:val="24"/>
          <w:lang w:val="ro-RO"/>
        </w:rPr>
        <w:t xml:space="preserve">pentru Protecția Consumatorilor și Supravegherea Pieței (în continuare – </w:t>
      </w:r>
      <w:r w:rsidRPr="00F336CA">
        <w:rPr>
          <w:bCs/>
          <w:i/>
          <w:spacing w:val="-3"/>
          <w:sz w:val="24"/>
          <w:szCs w:val="24"/>
          <w:lang w:val="ro-RO"/>
        </w:rPr>
        <w:t>Agenți</w:t>
      </w:r>
      <w:r w:rsidR="00EE5087" w:rsidRPr="00F336CA">
        <w:rPr>
          <w:bCs/>
          <w:i/>
          <w:spacing w:val="-3"/>
          <w:sz w:val="24"/>
          <w:szCs w:val="24"/>
          <w:lang w:val="ro-RO"/>
        </w:rPr>
        <w:t>e</w:t>
      </w:r>
      <w:r w:rsidRPr="00F336CA">
        <w:rPr>
          <w:bCs/>
          <w:spacing w:val="-3"/>
          <w:sz w:val="24"/>
          <w:szCs w:val="24"/>
          <w:lang w:val="ro-RO"/>
        </w:rPr>
        <w:t xml:space="preserve">) îi </w:t>
      </w:r>
      <w:r w:rsidR="00EE5087" w:rsidRPr="00F336CA">
        <w:rPr>
          <w:bCs/>
          <w:spacing w:val="-3"/>
          <w:sz w:val="24"/>
          <w:szCs w:val="24"/>
          <w:lang w:val="ro-RO"/>
        </w:rPr>
        <w:t>sînt</w:t>
      </w:r>
      <w:r w:rsidRPr="00F336CA">
        <w:rPr>
          <w:bCs/>
          <w:spacing w:val="-3"/>
          <w:sz w:val="24"/>
          <w:szCs w:val="24"/>
          <w:lang w:val="ro-RO"/>
        </w:rPr>
        <w:t xml:space="preserve"> atribuite în competență următoarele domenii de control: </w:t>
      </w:r>
    </w:p>
    <w:p w:rsidR="00BC6814" w:rsidRPr="00F336CA" w:rsidRDefault="00BC6814" w:rsidP="00BC6814">
      <w:pPr>
        <w:rPr>
          <w:sz w:val="24"/>
          <w:szCs w:val="24"/>
          <w:lang w:val="ro-RO" w:eastAsia="en-GB"/>
        </w:rPr>
      </w:pPr>
      <w:r w:rsidRPr="00F336CA">
        <w:rPr>
          <w:sz w:val="24"/>
          <w:szCs w:val="24"/>
          <w:lang w:val="ro-RO" w:eastAsia="en-GB"/>
        </w:rPr>
        <w:t>1) supravegherea pieței privind produsele nealimentare şi conformitatea serviciilor (inclusiv turistice);</w:t>
      </w:r>
    </w:p>
    <w:p w:rsidR="00BC6814" w:rsidRPr="00F336CA" w:rsidRDefault="00BC6814" w:rsidP="00BC6814">
      <w:pPr>
        <w:rPr>
          <w:sz w:val="24"/>
          <w:szCs w:val="24"/>
          <w:lang w:val="ro-RO" w:eastAsia="en-GB"/>
        </w:rPr>
      </w:pPr>
      <w:r w:rsidRPr="00F336CA">
        <w:rPr>
          <w:sz w:val="24"/>
          <w:szCs w:val="24"/>
          <w:lang w:val="ro-RO" w:eastAsia="en-GB"/>
        </w:rPr>
        <w:t>2) protecția consumatorilor;</w:t>
      </w:r>
    </w:p>
    <w:p w:rsidR="00BC6814" w:rsidRPr="00F336CA" w:rsidRDefault="00BC6814" w:rsidP="00BC6814">
      <w:pPr>
        <w:rPr>
          <w:sz w:val="24"/>
          <w:szCs w:val="24"/>
          <w:lang w:val="ro-RO" w:eastAsia="en-GB"/>
        </w:rPr>
      </w:pPr>
      <w:r w:rsidRPr="00F336CA">
        <w:rPr>
          <w:sz w:val="24"/>
          <w:szCs w:val="24"/>
          <w:lang w:val="ro-RO" w:eastAsia="en-GB"/>
        </w:rPr>
        <w:t xml:space="preserve">3) metrologie; </w:t>
      </w:r>
    </w:p>
    <w:p w:rsidR="00BC6814" w:rsidRPr="00F336CA" w:rsidRDefault="00BC6814" w:rsidP="00BC6814">
      <w:pPr>
        <w:rPr>
          <w:sz w:val="24"/>
          <w:szCs w:val="24"/>
          <w:lang w:val="ro-RO" w:eastAsia="en-GB"/>
        </w:rPr>
      </w:pPr>
      <w:r w:rsidRPr="00F336CA">
        <w:rPr>
          <w:sz w:val="24"/>
          <w:szCs w:val="24"/>
          <w:lang w:val="ro-RO" w:eastAsia="en-GB"/>
        </w:rPr>
        <w:t>4) supravegherea şi controlul de stat al activităţilor în domeniul jocurilor de noroc;</w:t>
      </w:r>
    </w:p>
    <w:p w:rsidR="00BC6814" w:rsidRPr="00F336CA" w:rsidRDefault="00BC6814" w:rsidP="00BC6814">
      <w:pPr>
        <w:rPr>
          <w:sz w:val="24"/>
          <w:szCs w:val="24"/>
          <w:lang w:val="ro-RO" w:eastAsia="en-GB"/>
        </w:rPr>
      </w:pPr>
      <w:r w:rsidRPr="00F336CA">
        <w:rPr>
          <w:sz w:val="24"/>
          <w:szCs w:val="24"/>
          <w:lang w:val="ro-RO" w:eastAsia="en-GB"/>
        </w:rPr>
        <w:t>5) siguranța ocupațională.</w:t>
      </w:r>
    </w:p>
    <w:p w:rsidR="00BC6814" w:rsidRPr="00F336CA" w:rsidRDefault="00BC6814" w:rsidP="00BC6814">
      <w:pPr>
        <w:rPr>
          <w:sz w:val="24"/>
          <w:szCs w:val="24"/>
          <w:lang w:val="ro-RO" w:eastAsia="en-GB"/>
        </w:rPr>
      </w:pPr>
      <w:r w:rsidRPr="00F336CA">
        <w:rPr>
          <w:sz w:val="24"/>
          <w:szCs w:val="24"/>
          <w:lang w:val="ro-RO" w:eastAsia="en-GB"/>
        </w:rPr>
        <w:t>Controlul de stat în domeniile indicate la subpct. 1)-4) se rea</w:t>
      </w:r>
      <w:r w:rsidR="00EE5087" w:rsidRPr="00F336CA">
        <w:rPr>
          <w:sz w:val="24"/>
          <w:szCs w:val="24"/>
          <w:lang w:val="ro-RO" w:eastAsia="en-GB"/>
        </w:rPr>
        <w:t>lizează cu aplicarea prezentei M</w:t>
      </w:r>
      <w:r w:rsidRPr="00F336CA">
        <w:rPr>
          <w:sz w:val="24"/>
          <w:szCs w:val="24"/>
          <w:lang w:val="ro-RO" w:eastAsia="en-GB"/>
        </w:rPr>
        <w:t>etodologii. Controlul de stat în domeniul indicat la su</w:t>
      </w:r>
      <w:r w:rsidR="00EE5087" w:rsidRPr="00F336CA">
        <w:rPr>
          <w:sz w:val="24"/>
          <w:szCs w:val="24"/>
          <w:lang w:val="ro-RO" w:eastAsia="en-GB"/>
        </w:rPr>
        <w:t>bpct. </w:t>
      </w:r>
      <w:r w:rsidRPr="00F336CA">
        <w:rPr>
          <w:sz w:val="24"/>
          <w:szCs w:val="24"/>
          <w:lang w:val="ro-RO" w:eastAsia="en-GB"/>
        </w:rPr>
        <w:t>5) se realizează cu aplicarea Metodologiei privind controlul de stat în baza analizei riscurilor pentru domeniul securității și sănătății în muncă, aprobată de Guvern.</w:t>
      </w:r>
    </w:p>
    <w:p w:rsidR="00BC6814" w:rsidRPr="00F336CA" w:rsidRDefault="00BC6814" w:rsidP="00BC6814">
      <w:pPr>
        <w:rPr>
          <w:sz w:val="24"/>
          <w:szCs w:val="24"/>
          <w:lang w:val="ro-RO" w:eastAsia="en-GB"/>
        </w:rPr>
      </w:pPr>
    </w:p>
    <w:p w:rsidR="00BC6814" w:rsidRPr="00F336CA" w:rsidRDefault="00BC6814" w:rsidP="00BC6814">
      <w:pPr>
        <w:rPr>
          <w:sz w:val="24"/>
          <w:szCs w:val="24"/>
          <w:lang w:val="ro-RO"/>
        </w:rPr>
      </w:pPr>
      <w:r w:rsidRPr="00F336CA">
        <w:rPr>
          <w:b/>
          <w:sz w:val="24"/>
          <w:szCs w:val="24"/>
          <w:lang w:val="ro-RO"/>
        </w:rPr>
        <w:t>3</w:t>
      </w:r>
      <w:r w:rsidRPr="00F336CA">
        <w:rPr>
          <w:sz w:val="24"/>
          <w:szCs w:val="24"/>
          <w:lang w:val="ro-RO"/>
        </w:rPr>
        <w:t>. Controlul serviciilor turistice prestate și a</w:t>
      </w:r>
      <w:r w:rsidR="006E12F7" w:rsidRPr="00F336CA">
        <w:rPr>
          <w:sz w:val="24"/>
          <w:szCs w:val="24"/>
          <w:lang w:val="ro-RO"/>
        </w:rPr>
        <w:t>l</w:t>
      </w:r>
      <w:r w:rsidRPr="00F336CA">
        <w:rPr>
          <w:sz w:val="24"/>
          <w:szCs w:val="24"/>
          <w:lang w:val="ro-RO"/>
        </w:rPr>
        <w:t xml:space="preserve"> agenţilor economici din industria turismului poate fi efectuat doar inopinat</w:t>
      </w:r>
      <w:r w:rsidR="003C39DE" w:rsidRPr="00F336CA">
        <w:rPr>
          <w:sz w:val="24"/>
          <w:szCs w:val="24"/>
          <w:lang w:val="ro-RO"/>
        </w:rPr>
        <w:t>,</w:t>
      </w:r>
      <w:r w:rsidRPr="00F336CA">
        <w:rPr>
          <w:sz w:val="24"/>
          <w:szCs w:val="24"/>
          <w:lang w:val="ro-RO"/>
        </w:rPr>
        <w:t xml:space="preserve"> în baza petiţiilor şi a sesizărilor consumatorilor privind calitatea nesatisfăcătoare a serviciilor turistice prestate, în temeiul legii, cu respectarea prevederilor Legii </w:t>
      </w:r>
      <w:r w:rsidR="006E12F7" w:rsidRPr="00F336CA">
        <w:rPr>
          <w:sz w:val="24"/>
          <w:szCs w:val="24"/>
          <w:lang w:val="ro-RO"/>
        </w:rPr>
        <w:t xml:space="preserve">nr. 131/2012 </w:t>
      </w:r>
      <w:r w:rsidRPr="00F336CA">
        <w:rPr>
          <w:sz w:val="24"/>
          <w:szCs w:val="24"/>
          <w:lang w:val="ro-RO"/>
        </w:rPr>
        <w:t>privind controlul de stat asupra activităţii de întreprinzător și ale capi</w:t>
      </w:r>
      <w:r w:rsidR="006E12F7" w:rsidRPr="00F336CA">
        <w:rPr>
          <w:sz w:val="24"/>
          <w:szCs w:val="24"/>
          <w:lang w:val="ro-RO"/>
        </w:rPr>
        <w:t>tolelor III și IV din prezenta M</w:t>
      </w:r>
      <w:r w:rsidRPr="00F336CA">
        <w:rPr>
          <w:sz w:val="24"/>
          <w:szCs w:val="24"/>
          <w:lang w:val="ro-RO"/>
        </w:rPr>
        <w:t>etodologie.</w:t>
      </w:r>
    </w:p>
    <w:p w:rsidR="00BC6814" w:rsidRPr="00F336CA" w:rsidRDefault="00BC6814" w:rsidP="00BC6814">
      <w:pPr>
        <w:rPr>
          <w:sz w:val="24"/>
          <w:szCs w:val="24"/>
          <w:lang w:val="ro-RO" w:eastAsia="en-GB"/>
        </w:rPr>
      </w:pPr>
    </w:p>
    <w:p w:rsidR="00BC6814" w:rsidRPr="00F336CA" w:rsidRDefault="00BC6814" w:rsidP="00BC6814">
      <w:pPr>
        <w:rPr>
          <w:sz w:val="24"/>
          <w:szCs w:val="24"/>
          <w:lang w:val="ro-RO"/>
        </w:rPr>
      </w:pPr>
      <w:r w:rsidRPr="00F336CA">
        <w:rPr>
          <w:b/>
          <w:sz w:val="24"/>
          <w:szCs w:val="24"/>
          <w:lang w:val="ro-RO"/>
        </w:rPr>
        <w:t>4.</w:t>
      </w:r>
      <w:r w:rsidRPr="00F336CA">
        <w:rPr>
          <w:sz w:val="24"/>
          <w:szCs w:val="24"/>
          <w:lang w:val="ro-RO"/>
        </w:rPr>
        <w:t xml:space="preserve"> Controlul de stat în partea ce ține de protecția consumatorilor și supravegherea pieței se </w:t>
      </w:r>
      <w:r w:rsidR="00BF3F2D" w:rsidRPr="00F336CA">
        <w:rPr>
          <w:sz w:val="24"/>
          <w:szCs w:val="24"/>
          <w:lang w:val="ro-RO"/>
        </w:rPr>
        <w:t>efectuează</w:t>
      </w:r>
      <w:r w:rsidRPr="00F336CA">
        <w:rPr>
          <w:sz w:val="24"/>
          <w:szCs w:val="24"/>
          <w:lang w:val="ro-RO"/>
        </w:rPr>
        <w:t xml:space="preserve"> și de către alte organe de control, conform domeniilor lor de competență atribuite prin Legea</w:t>
      </w:r>
      <w:r w:rsidR="00BF3F2D" w:rsidRPr="00F336CA">
        <w:rPr>
          <w:sz w:val="24"/>
          <w:szCs w:val="24"/>
          <w:lang w:val="ro-RO"/>
        </w:rPr>
        <w:t xml:space="preserve"> nr. 105/2003</w:t>
      </w:r>
      <w:r w:rsidRPr="00F336CA">
        <w:rPr>
          <w:sz w:val="24"/>
          <w:szCs w:val="24"/>
          <w:lang w:val="ro-RO"/>
        </w:rPr>
        <w:t xml:space="preserve"> privind protecția consumatorilor și Legea</w:t>
      </w:r>
      <w:r w:rsidR="00BF3F2D" w:rsidRPr="00F336CA">
        <w:rPr>
          <w:sz w:val="24"/>
          <w:szCs w:val="24"/>
          <w:lang w:val="ro-RO"/>
        </w:rPr>
        <w:t xml:space="preserve"> nr. 7/2016</w:t>
      </w:r>
      <w:r w:rsidRPr="00F336CA">
        <w:rPr>
          <w:sz w:val="24"/>
          <w:szCs w:val="24"/>
          <w:lang w:val="ro-RO"/>
        </w:rPr>
        <w:t xml:space="preserve"> privind supravegherea pieței în ceea ce privește comercializarea produselor nealimentare. Organele de control stabilesc în metodologiile sectoriale de control de stat asupra activității de întreprinzător criteriile de risc specifice domeniilor lor de competență în partea ce ține de protecția consumatorilor și supravegherea pieței produselor nealimentare. Criteriile de risc prevăzute de prezenta Metodologie pot fi transpuse în metodologiile sectoriale ale organelor de control de stat cu competențe în domeniul protecției consumatorilor și supravegherii pieței în ceea ce privește comercializarea produselor nealimentare.</w:t>
      </w:r>
    </w:p>
    <w:p w:rsidR="00BC6814" w:rsidRPr="00F336CA" w:rsidRDefault="00BC6814" w:rsidP="00BC6814">
      <w:pPr>
        <w:rPr>
          <w:sz w:val="24"/>
          <w:szCs w:val="24"/>
          <w:lang w:val="ro-RO"/>
        </w:rPr>
      </w:pPr>
    </w:p>
    <w:p w:rsidR="00BC6814" w:rsidRPr="00F336CA" w:rsidRDefault="00BC6814" w:rsidP="00BC6814">
      <w:pPr>
        <w:rPr>
          <w:sz w:val="24"/>
          <w:szCs w:val="24"/>
          <w:lang w:val="ro-RO"/>
        </w:rPr>
      </w:pPr>
      <w:r w:rsidRPr="00F336CA">
        <w:rPr>
          <w:b/>
          <w:sz w:val="24"/>
          <w:szCs w:val="24"/>
          <w:lang w:val="ro-RO"/>
        </w:rPr>
        <w:t xml:space="preserve">5. </w:t>
      </w:r>
      <w:r w:rsidRPr="00F336CA">
        <w:rPr>
          <w:sz w:val="24"/>
          <w:szCs w:val="24"/>
          <w:lang w:val="ro-RO"/>
        </w:rPr>
        <w:t xml:space="preserve">La baza controlului de stat asupra activității de întreprinzător în domeniile menționate la  pct. 2 </w:t>
      </w:r>
      <w:r w:rsidR="006760A3" w:rsidRPr="00F336CA">
        <w:rPr>
          <w:sz w:val="24"/>
          <w:szCs w:val="24"/>
          <w:lang w:val="ro-RO"/>
        </w:rPr>
        <w:t>se află</w:t>
      </w:r>
      <w:r w:rsidRPr="00F336CA">
        <w:rPr>
          <w:sz w:val="24"/>
          <w:szCs w:val="24"/>
          <w:lang w:val="ro-RO"/>
        </w:rPr>
        <w:t xml:space="preserve"> criteriile de risc relevante domeniilor de control ale Agenției, cu acordarea punctajului corespunzător şi raportarea acestuia la ponderea fiecărui criteriu de risc, în funcție de relevanța lui pentru nivelul general de risc. </w:t>
      </w:r>
    </w:p>
    <w:p w:rsidR="00BC6814" w:rsidRPr="00F336CA" w:rsidRDefault="00BC6814" w:rsidP="00BC6814">
      <w:pPr>
        <w:rPr>
          <w:sz w:val="24"/>
          <w:szCs w:val="24"/>
          <w:lang w:val="ro-RO"/>
        </w:rPr>
      </w:pPr>
    </w:p>
    <w:p w:rsidR="00BC6814" w:rsidRPr="00F336CA" w:rsidRDefault="00BC6814" w:rsidP="00BC6814">
      <w:pPr>
        <w:rPr>
          <w:sz w:val="24"/>
          <w:szCs w:val="24"/>
          <w:lang w:val="ro-RO"/>
        </w:rPr>
      </w:pPr>
      <w:r w:rsidRPr="00F336CA">
        <w:rPr>
          <w:b/>
          <w:sz w:val="24"/>
          <w:szCs w:val="24"/>
          <w:lang w:val="ro-RO"/>
        </w:rPr>
        <w:t xml:space="preserve">6. </w:t>
      </w:r>
      <w:r w:rsidRPr="00F336CA">
        <w:rPr>
          <w:sz w:val="24"/>
          <w:szCs w:val="24"/>
          <w:lang w:val="ro-RO"/>
        </w:rPr>
        <w:t>Nivelul de risc estimat pentru fiecare persoană/unitate supusă controlului determină nivelul frecvenței şi intensității necesare acțiunilor de control ce privesc persoana/</w:t>
      </w:r>
      <w:r w:rsidR="003C39DE" w:rsidRPr="00F336CA">
        <w:rPr>
          <w:sz w:val="24"/>
          <w:szCs w:val="24"/>
          <w:lang w:val="ro-RO"/>
        </w:rPr>
        <w:t>unitatea</w:t>
      </w:r>
      <w:r w:rsidRPr="00F336CA">
        <w:rPr>
          <w:sz w:val="24"/>
          <w:szCs w:val="24"/>
          <w:lang w:val="ro-RO"/>
        </w:rPr>
        <w:t xml:space="preserve"> în cauză.  </w:t>
      </w:r>
    </w:p>
    <w:p w:rsidR="00BC6814" w:rsidRPr="00F336CA" w:rsidRDefault="00BC6814" w:rsidP="00BC6814">
      <w:pPr>
        <w:rPr>
          <w:sz w:val="24"/>
          <w:szCs w:val="24"/>
          <w:lang w:val="ro-RO"/>
        </w:rPr>
      </w:pPr>
    </w:p>
    <w:p w:rsidR="00BC6814" w:rsidRPr="00F336CA" w:rsidRDefault="00BC6814" w:rsidP="00BC6814">
      <w:pPr>
        <w:rPr>
          <w:sz w:val="24"/>
          <w:szCs w:val="24"/>
          <w:lang w:val="ro-RO"/>
        </w:rPr>
      </w:pPr>
      <w:r w:rsidRPr="00F336CA">
        <w:rPr>
          <w:b/>
          <w:sz w:val="24"/>
          <w:szCs w:val="24"/>
          <w:lang w:val="ro-RO"/>
        </w:rPr>
        <w:lastRenderedPageBreak/>
        <w:t>7.</w:t>
      </w:r>
      <w:r w:rsidRPr="00F336CA">
        <w:rPr>
          <w:sz w:val="24"/>
          <w:szCs w:val="24"/>
          <w:lang w:val="ro-RO"/>
        </w:rPr>
        <w:t xml:space="preserve"> Agenția aplică analiza riscurilor în baza criteriilor de risc în următoarele situații:</w:t>
      </w:r>
    </w:p>
    <w:p w:rsidR="00BC6814" w:rsidRPr="00F336CA" w:rsidRDefault="00BC6814" w:rsidP="00BC6814">
      <w:pPr>
        <w:rPr>
          <w:sz w:val="24"/>
          <w:szCs w:val="24"/>
          <w:lang w:val="ro-RO"/>
        </w:rPr>
      </w:pPr>
      <w:r w:rsidRPr="00F336CA">
        <w:rPr>
          <w:sz w:val="24"/>
          <w:szCs w:val="24"/>
          <w:lang w:val="ro-RO"/>
        </w:rPr>
        <w:t>1) la planificarea anuală a controalelor;</w:t>
      </w:r>
    </w:p>
    <w:p w:rsidR="00BC6814" w:rsidRPr="00F336CA" w:rsidRDefault="00BC6814" w:rsidP="00BC6814">
      <w:pPr>
        <w:rPr>
          <w:sz w:val="24"/>
          <w:szCs w:val="24"/>
          <w:lang w:val="ro-RO"/>
        </w:rPr>
      </w:pPr>
      <w:r w:rsidRPr="00F336CA">
        <w:rPr>
          <w:sz w:val="24"/>
          <w:szCs w:val="24"/>
          <w:lang w:val="ro-RO"/>
        </w:rPr>
        <w:t>2) la luarea deciziei privind efectuarea unui control inopinat;</w:t>
      </w:r>
    </w:p>
    <w:p w:rsidR="00BC6814" w:rsidRPr="00F336CA" w:rsidRDefault="00BC6814" w:rsidP="00BC6814">
      <w:pPr>
        <w:rPr>
          <w:sz w:val="24"/>
          <w:szCs w:val="24"/>
          <w:lang w:val="ro-RO"/>
        </w:rPr>
      </w:pPr>
      <w:r w:rsidRPr="00F336CA">
        <w:rPr>
          <w:sz w:val="24"/>
          <w:szCs w:val="24"/>
          <w:lang w:val="ro-RO"/>
        </w:rPr>
        <w:t>3) la identificarea soluției optime cu privire la petiția depusă la Agenție sau la informațiile privind încălcarea legislației care au devenit cunoscute Agenției;</w:t>
      </w:r>
    </w:p>
    <w:p w:rsidR="00BC6814" w:rsidRPr="00F336CA" w:rsidRDefault="00BC6814" w:rsidP="00BC6814">
      <w:pPr>
        <w:rPr>
          <w:sz w:val="24"/>
          <w:szCs w:val="24"/>
          <w:lang w:val="ro-RO"/>
        </w:rPr>
      </w:pPr>
      <w:r w:rsidRPr="00F336CA">
        <w:rPr>
          <w:sz w:val="24"/>
          <w:szCs w:val="24"/>
          <w:lang w:val="ro-RO"/>
        </w:rPr>
        <w:t>4) la elaborarea listelor de verificare și stabilirea cerințelor de reglementare care ar trebui incluse în lista de verificare;</w:t>
      </w:r>
    </w:p>
    <w:p w:rsidR="00BC6814" w:rsidRPr="00F336CA" w:rsidRDefault="00BC6814" w:rsidP="00BC6814">
      <w:pPr>
        <w:rPr>
          <w:sz w:val="24"/>
          <w:szCs w:val="24"/>
          <w:lang w:val="ro-RO"/>
        </w:rPr>
      </w:pPr>
      <w:r w:rsidRPr="00F336CA">
        <w:rPr>
          <w:sz w:val="24"/>
          <w:szCs w:val="24"/>
          <w:lang w:val="ro-RO"/>
        </w:rPr>
        <w:t xml:space="preserve">5) </w:t>
      </w:r>
      <w:r w:rsidR="006760A3" w:rsidRPr="00F336CA">
        <w:rPr>
          <w:sz w:val="24"/>
          <w:szCs w:val="24"/>
          <w:lang w:val="ro-RO"/>
        </w:rPr>
        <w:t>la</w:t>
      </w:r>
      <w:r w:rsidRPr="00F336CA">
        <w:rPr>
          <w:sz w:val="24"/>
          <w:szCs w:val="24"/>
          <w:lang w:val="ro-RO"/>
        </w:rPr>
        <w:t xml:space="preserve"> planific</w:t>
      </w:r>
      <w:r w:rsidR="006760A3" w:rsidRPr="00F336CA">
        <w:rPr>
          <w:sz w:val="24"/>
          <w:szCs w:val="24"/>
          <w:lang w:val="ro-RO"/>
        </w:rPr>
        <w:t>area strategică</w:t>
      </w:r>
      <w:r w:rsidRPr="00F336CA">
        <w:rPr>
          <w:sz w:val="24"/>
          <w:szCs w:val="24"/>
          <w:lang w:val="ro-RO"/>
        </w:rPr>
        <w:t xml:space="preserve"> a activității sale de control;</w:t>
      </w:r>
    </w:p>
    <w:p w:rsidR="00BC6814" w:rsidRPr="00F336CA" w:rsidRDefault="00BC6814" w:rsidP="00BC6814">
      <w:pPr>
        <w:rPr>
          <w:sz w:val="24"/>
          <w:szCs w:val="24"/>
          <w:lang w:val="ro-RO"/>
        </w:rPr>
      </w:pPr>
      <w:r w:rsidRPr="00F336CA">
        <w:rPr>
          <w:sz w:val="24"/>
          <w:szCs w:val="24"/>
          <w:lang w:val="ro-RO"/>
        </w:rPr>
        <w:t>6) în alte situații referitoare la decizii în domeniul controlului asupra activității de întreprinzător.</w:t>
      </w:r>
    </w:p>
    <w:p w:rsidR="00BC6814" w:rsidRPr="00F336CA" w:rsidRDefault="00BC6814" w:rsidP="00BC6814">
      <w:pPr>
        <w:rPr>
          <w:sz w:val="24"/>
          <w:szCs w:val="24"/>
          <w:lang w:val="ro-RO"/>
        </w:rPr>
      </w:pPr>
    </w:p>
    <w:p w:rsidR="00BC6814" w:rsidRPr="00F336CA" w:rsidRDefault="00BC6814" w:rsidP="00BC6814">
      <w:pPr>
        <w:tabs>
          <w:tab w:val="left" w:pos="980"/>
          <w:tab w:val="left" w:pos="1170"/>
          <w:tab w:val="left" w:pos="1260"/>
        </w:tabs>
        <w:rPr>
          <w:sz w:val="24"/>
          <w:szCs w:val="24"/>
          <w:lang w:val="ro-RO"/>
        </w:rPr>
      </w:pPr>
      <w:r w:rsidRPr="00F336CA">
        <w:rPr>
          <w:b/>
          <w:sz w:val="24"/>
          <w:szCs w:val="24"/>
          <w:lang w:val="ro-RO"/>
        </w:rPr>
        <w:t>8.</w:t>
      </w:r>
      <w:r w:rsidRPr="00F336CA">
        <w:rPr>
          <w:sz w:val="24"/>
          <w:szCs w:val="24"/>
          <w:lang w:val="ro-RO"/>
        </w:rPr>
        <w:t xml:space="preserve"> În actul administrativ al Agenției cu privire la situațiile prevăzute la pct.</w:t>
      </w:r>
      <w:r w:rsidR="006760A3" w:rsidRPr="00F336CA">
        <w:rPr>
          <w:sz w:val="24"/>
          <w:szCs w:val="24"/>
          <w:lang w:val="ro-RO"/>
        </w:rPr>
        <w:t> </w:t>
      </w:r>
      <w:r w:rsidRPr="00F336CA">
        <w:rPr>
          <w:sz w:val="24"/>
          <w:szCs w:val="24"/>
          <w:lang w:val="ro-RO"/>
        </w:rPr>
        <w:t xml:space="preserve">7 se indică criteriile de risc utilizate la luarea deciziei și modul în care acestea au fost luate în considerare. </w:t>
      </w:r>
    </w:p>
    <w:p w:rsidR="00BC6814" w:rsidRPr="00F336CA" w:rsidRDefault="00BC6814" w:rsidP="00BC6814">
      <w:pPr>
        <w:tabs>
          <w:tab w:val="left" w:pos="980"/>
          <w:tab w:val="left" w:pos="1170"/>
          <w:tab w:val="left" w:pos="1260"/>
        </w:tabs>
        <w:rPr>
          <w:sz w:val="24"/>
          <w:szCs w:val="24"/>
          <w:lang w:val="ro-RO"/>
        </w:rPr>
      </w:pPr>
    </w:p>
    <w:p w:rsidR="00BC6814" w:rsidRPr="00F336CA" w:rsidRDefault="00BC6814" w:rsidP="00BC6814">
      <w:pPr>
        <w:tabs>
          <w:tab w:val="left" w:pos="980"/>
          <w:tab w:val="left" w:pos="1170"/>
          <w:tab w:val="left" w:pos="1260"/>
        </w:tabs>
        <w:rPr>
          <w:sz w:val="24"/>
          <w:szCs w:val="24"/>
          <w:lang w:val="ro-RO"/>
        </w:rPr>
      </w:pPr>
      <w:r w:rsidRPr="00F336CA">
        <w:rPr>
          <w:b/>
          <w:sz w:val="24"/>
          <w:szCs w:val="24"/>
          <w:lang w:val="ro-RO"/>
        </w:rPr>
        <w:t>9.</w:t>
      </w:r>
      <w:r w:rsidRPr="00F336CA">
        <w:rPr>
          <w:sz w:val="24"/>
          <w:szCs w:val="24"/>
          <w:lang w:val="ro-RO"/>
        </w:rPr>
        <w:t xml:space="preserve"> Dacă același criteriu de risc este utilizat pentru efectuarea analizei riscurilor în mai multe situații dintre cele indicate la pct.</w:t>
      </w:r>
      <w:r w:rsidR="006760A3" w:rsidRPr="00F336CA">
        <w:rPr>
          <w:sz w:val="24"/>
          <w:szCs w:val="24"/>
          <w:lang w:val="ro-RO"/>
        </w:rPr>
        <w:t> </w:t>
      </w:r>
      <w:r w:rsidRPr="00F336CA">
        <w:rPr>
          <w:sz w:val="24"/>
          <w:szCs w:val="24"/>
          <w:lang w:val="ro-RO"/>
        </w:rPr>
        <w:t>7 referitoare la același domeniu de activitate supus controlului, pot fi utilizate aceleași punctaje, ponderi și formule de raportare a riscurilor la persoanele supuse controlului ca şi cele folosite la planificarea anuală a controalelor.</w:t>
      </w:r>
    </w:p>
    <w:p w:rsidR="00BC6814" w:rsidRPr="00F336CA" w:rsidRDefault="00BC6814" w:rsidP="00BC6814">
      <w:pPr>
        <w:pStyle w:val="1"/>
        <w:tabs>
          <w:tab w:val="left" w:pos="142"/>
          <w:tab w:val="left" w:pos="284"/>
        </w:tabs>
        <w:ind w:left="0" w:firstLine="720"/>
        <w:jc w:val="both"/>
        <w:rPr>
          <w:rFonts w:eastAsia="Calibri"/>
          <w:lang w:val="ro-RO" w:eastAsia="en-US"/>
        </w:rPr>
      </w:pPr>
    </w:p>
    <w:p w:rsidR="00BC6814" w:rsidRPr="00F336CA" w:rsidRDefault="00BC6814" w:rsidP="00BC6814">
      <w:pPr>
        <w:tabs>
          <w:tab w:val="left" w:pos="1170"/>
          <w:tab w:val="left" w:pos="1260"/>
        </w:tabs>
        <w:rPr>
          <w:b/>
          <w:sz w:val="24"/>
          <w:szCs w:val="24"/>
          <w:lang w:val="ro-RO"/>
        </w:rPr>
      </w:pPr>
    </w:p>
    <w:p w:rsidR="00BC6814" w:rsidRPr="00F336CA" w:rsidRDefault="00BC6814" w:rsidP="00BC6814">
      <w:pPr>
        <w:tabs>
          <w:tab w:val="left" w:pos="1170"/>
          <w:tab w:val="left" w:pos="1260"/>
        </w:tabs>
        <w:ind w:firstLine="0"/>
        <w:jc w:val="center"/>
        <w:rPr>
          <w:b/>
          <w:sz w:val="24"/>
          <w:szCs w:val="24"/>
          <w:lang w:val="ro-RO"/>
        </w:rPr>
      </w:pPr>
      <w:r w:rsidRPr="00F336CA">
        <w:rPr>
          <w:b/>
          <w:sz w:val="24"/>
          <w:szCs w:val="24"/>
          <w:lang w:val="ro-RO"/>
        </w:rPr>
        <w:t>Capitolul II</w:t>
      </w:r>
    </w:p>
    <w:p w:rsidR="00BC6814" w:rsidRPr="00F336CA" w:rsidRDefault="00BC6814" w:rsidP="00BC6814">
      <w:pPr>
        <w:tabs>
          <w:tab w:val="left" w:pos="1170"/>
          <w:tab w:val="left" w:pos="1260"/>
        </w:tabs>
        <w:ind w:firstLine="0"/>
        <w:jc w:val="center"/>
        <w:rPr>
          <w:b/>
          <w:sz w:val="24"/>
          <w:szCs w:val="24"/>
          <w:lang w:val="ro-RO"/>
        </w:rPr>
      </w:pPr>
      <w:r w:rsidRPr="00F336CA">
        <w:rPr>
          <w:b/>
          <w:sz w:val="24"/>
          <w:szCs w:val="24"/>
          <w:lang w:val="ro-RO"/>
        </w:rPr>
        <w:t xml:space="preserve">PLANIFICAREA CONTROALELOR ÎN BAZA </w:t>
      </w:r>
    </w:p>
    <w:p w:rsidR="00BC6814" w:rsidRPr="00F336CA" w:rsidRDefault="00BC6814" w:rsidP="00BC6814">
      <w:pPr>
        <w:tabs>
          <w:tab w:val="left" w:pos="1170"/>
          <w:tab w:val="left" w:pos="1260"/>
        </w:tabs>
        <w:ind w:firstLine="0"/>
        <w:jc w:val="center"/>
        <w:rPr>
          <w:b/>
          <w:sz w:val="24"/>
          <w:szCs w:val="24"/>
          <w:lang w:val="ro-RO"/>
        </w:rPr>
      </w:pPr>
      <w:r w:rsidRPr="00F336CA">
        <w:rPr>
          <w:b/>
          <w:sz w:val="24"/>
          <w:szCs w:val="24"/>
          <w:lang w:val="ro-RO"/>
        </w:rPr>
        <w:t>ANALIZEI RISCURILOR</w:t>
      </w:r>
    </w:p>
    <w:p w:rsidR="00BC6814" w:rsidRPr="00F336CA" w:rsidRDefault="00BC6814" w:rsidP="00BC6814">
      <w:pPr>
        <w:tabs>
          <w:tab w:val="left" w:pos="1170"/>
          <w:tab w:val="left" w:pos="1260"/>
        </w:tabs>
        <w:ind w:firstLine="0"/>
        <w:jc w:val="center"/>
        <w:rPr>
          <w:b/>
          <w:sz w:val="24"/>
          <w:szCs w:val="24"/>
          <w:lang w:val="ro-RO"/>
        </w:rPr>
      </w:pPr>
    </w:p>
    <w:p w:rsidR="00BC6814" w:rsidRPr="00F336CA" w:rsidRDefault="00BC6814" w:rsidP="00BC6814">
      <w:pPr>
        <w:pStyle w:val="1"/>
        <w:tabs>
          <w:tab w:val="left" w:pos="142"/>
          <w:tab w:val="left" w:pos="284"/>
        </w:tabs>
        <w:ind w:left="0"/>
        <w:contextualSpacing w:val="0"/>
        <w:jc w:val="center"/>
        <w:rPr>
          <w:b/>
          <w:lang w:val="ro-RO"/>
        </w:rPr>
      </w:pPr>
      <w:r w:rsidRPr="00F336CA">
        <w:rPr>
          <w:b/>
          <w:lang w:val="ro-RO"/>
        </w:rPr>
        <w:t>Secțiunea 1</w:t>
      </w:r>
    </w:p>
    <w:p w:rsidR="00BC6814" w:rsidRPr="00F336CA" w:rsidRDefault="00BC6814" w:rsidP="00BC6814">
      <w:pPr>
        <w:pStyle w:val="1"/>
        <w:tabs>
          <w:tab w:val="left" w:pos="142"/>
          <w:tab w:val="left" w:pos="284"/>
        </w:tabs>
        <w:ind w:left="0"/>
        <w:contextualSpacing w:val="0"/>
        <w:jc w:val="center"/>
        <w:rPr>
          <w:b/>
          <w:lang w:val="ro-RO"/>
        </w:rPr>
      </w:pPr>
      <w:r w:rsidRPr="00F336CA">
        <w:rPr>
          <w:b/>
          <w:lang w:val="ro-RO"/>
        </w:rPr>
        <w:t>Stabilirea criteriilor de risc</w:t>
      </w:r>
    </w:p>
    <w:p w:rsidR="00BC6814" w:rsidRPr="00F336CA" w:rsidRDefault="00BC6814" w:rsidP="00BC6814">
      <w:pPr>
        <w:pStyle w:val="rg"/>
        <w:ind w:firstLine="720"/>
        <w:jc w:val="both"/>
        <w:rPr>
          <w:b/>
          <w:lang w:val="ro-RO"/>
        </w:rPr>
      </w:pPr>
    </w:p>
    <w:p w:rsidR="00BC6814" w:rsidRPr="00F336CA" w:rsidRDefault="00BC6814" w:rsidP="00BC6814">
      <w:pPr>
        <w:rPr>
          <w:sz w:val="24"/>
          <w:szCs w:val="24"/>
          <w:lang w:val="ro-RO"/>
        </w:rPr>
      </w:pPr>
      <w:r w:rsidRPr="00F336CA">
        <w:rPr>
          <w:b/>
          <w:sz w:val="24"/>
          <w:szCs w:val="24"/>
          <w:lang w:val="ro-RO"/>
        </w:rPr>
        <w:t xml:space="preserve">10. </w:t>
      </w:r>
      <w:r w:rsidRPr="00F336CA">
        <w:rPr>
          <w:sz w:val="24"/>
          <w:szCs w:val="24"/>
          <w:lang w:val="ro-RO"/>
        </w:rPr>
        <w:t xml:space="preserve">Criteriul de risc însumează un set de circumstanțe sau însuşiri ale subiectului şi/sau obiectului pasibil controlului </w:t>
      </w:r>
      <w:r w:rsidR="00FD69DD" w:rsidRPr="00F336CA">
        <w:rPr>
          <w:sz w:val="24"/>
          <w:szCs w:val="24"/>
          <w:lang w:val="ro-RO"/>
        </w:rPr>
        <w:t>ori</w:t>
      </w:r>
      <w:r w:rsidRPr="00F336CA">
        <w:rPr>
          <w:sz w:val="24"/>
          <w:szCs w:val="24"/>
          <w:lang w:val="ro-RO"/>
        </w:rPr>
        <w:t xml:space="preserve"> de circumstanțe </w:t>
      </w:r>
      <w:r w:rsidR="007572DD" w:rsidRPr="00F336CA">
        <w:rPr>
          <w:sz w:val="24"/>
          <w:szCs w:val="24"/>
          <w:lang w:val="ro-RO"/>
        </w:rPr>
        <w:t>referitoare la</w:t>
      </w:r>
      <w:r w:rsidRPr="00F336CA">
        <w:rPr>
          <w:color w:val="FF0000"/>
          <w:sz w:val="24"/>
          <w:szCs w:val="24"/>
          <w:lang w:val="ro-RO"/>
        </w:rPr>
        <w:t xml:space="preserve"> </w:t>
      </w:r>
      <w:r w:rsidRPr="00F336CA">
        <w:rPr>
          <w:sz w:val="24"/>
          <w:szCs w:val="24"/>
          <w:lang w:val="ro-RO"/>
        </w:rPr>
        <w:t>raporturil</w:t>
      </w:r>
      <w:r w:rsidR="007572DD" w:rsidRPr="00F336CA">
        <w:rPr>
          <w:sz w:val="24"/>
          <w:szCs w:val="24"/>
          <w:lang w:val="ro-RO"/>
        </w:rPr>
        <w:t>e</w:t>
      </w:r>
      <w:r w:rsidRPr="00F336CA">
        <w:rPr>
          <w:sz w:val="24"/>
          <w:szCs w:val="24"/>
          <w:lang w:val="ro-RO"/>
        </w:rPr>
        <w:t xml:space="preserve"> anterioare ale persoanei supuse controlului cu</w:t>
      </w:r>
      <w:r w:rsidR="00096658" w:rsidRPr="00F336CA">
        <w:rPr>
          <w:sz w:val="24"/>
          <w:szCs w:val="24"/>
          <w:lang w:val="ro-RO"/>
        </w:rPr>
        <w:t xml:space="preserve"> </w:t>
      </w:r>
      <w:r w:rsidRPr="00F336CA">
        <w:rPr>
          <w:sz w:val="24"/>
          <w:szCs w:val="24"/>
          <w:lang w:val="ro-RO"/>
        </w:rPr>
        <w:t xml:space="preserve">Agenția, </w:t>
      </w:r>
      <w:r w:rsidR="00141BC7" w:rsidRPr="00F336CA">
        <w:rPr>
          <w:sz w:val="24"/>
          <w:szCs w:val="24"/>
          <w:lang w:val="ro-RO"/>
        </w:rPr>
        <w:t>ale căror existenţă şi intensitate</w:t>
      </w:r>
      <w:r w:rsidRPr="00F336CA">
        <w:rPr>
          <w:sz w:val="24"/>
          <w:szCs w:val="24"/>
          <w:lang w:val="ro-RO"/>
        </w:rPr>
        <w:t xml:space="preserve"> pot indica probabilitatea cauzării de daune vieţii şi sănătăţii, eredi</w:t>
      </w:r>
      <w:r w:rsidR="007572DD" w:rsidRPr="00F336CA">
        <w:rPr>
          <w:sz w:val="24"/>
          <w:szCs w:val="24"/>
          <w:lang w:val="ro-RO"/>
        </w:rPr>
        <w:t>tății sau securității oamenilor</w:t>
      </w:r>
      <w:r w:rsidRPr="00F336CA">
        <w:rPr>
          <w:sz w:val="24"/>
          <w:szCs w:val="24"/>
          <w:lang w:val="ro-RO"/>
        </w:rPr>
        <w:t xml:space="preserve"> ori </w:t>
      </w:r>
      <w:r w:rsidR="003406B7" w:rsidRPr="00F336CA">
        <w:rPr>
          <w:sz w:val="24"/>
          <w:szCs w:val="24"/>
          <w:lang w:val="ro-RO"/>
        </w:rPr>
        <w:t>pot</w:t>
      </w:r>
      <w:r w:rsidRPr="00F336CA">
        <w:rPr>
          <w:sz w:val="24"/>
          <w:szCs w:val="24"/>
          <w:lang w:val="ro-RO"/>
        </w:rPr>
        <w:t xml:space="preserve"> prejudici</w:t>
      </w:r>
      <w:r w:rsidR="003406B7" w:rsidRPr="00F336CA">
        <w:rPr>
          <w:sz w:val="24"/>
          <w:szCs w:val="24"/>
          <w:lang w:val="ro-RO"/>
        </w:rPr>
        <w:t>a</w:t>
      </w:r>
      <w:r w:rsidRPr="00F336CA">
        <w:rPr>
          <w:sz w:val="24"/>
          <w:szCs w:val="24"/>
          <w:lang w:val="ro-RO"/>
        </w:rPr>
        <w:t xml:space="preserve"> drepturile şi interesele legitim</w:t>
      </w:r>
      <w:r w:rsidR="007572DD" w:rsidRPr="00F336CA">
        <w:rPr>
          <w:sz w:val="24"/>
          <w:szCs w:val="24"/>
          <w:lang w:val="ro-RO"/>
        </w:rPr>
        <w:t>e în urma activităţii persoanei</w:t>
      </w:r>
      <w:r w:rsidRPr="00F336CA">
        <w:rPr>
          <w:sz w:val="24"/>
          <w:szCs w:val="24"/>
          <w:lang w:val="ro-RO"/>
        </w:rPr>
        <w:t xml:space="preserve"> supuse controlului și gradul acestor daune.</w:t>
      </w:r>
    </w:p>
    <w:p w:rsidR="00BC6814" w:rsidRPr="00F336CA" w:rsidRDefault="00BC6814" w:rsidP="00BC6814">
      <w:pPr>
        <w:rPr>
          <w:sz w:val="24"/>
          <w:szCs w:val="24"/>
          <w:lang w:val="ro-RO"/>
        </w:rPr>
      </w:pPr>
    </w:p>
    <w:p w:rsidR="00BC6814" w:rsidRPr="00F336CA" w:rsidRDefault="00BC6814" w:rsidP="00BC6814">
      <w:pPr>
        <w:rPr>
          <w:sz w:val="24"/>
          <w:szCs w:val="24"/>
          <w:lang w:val="ro-RO"/>
        </w:rPr>
      </w:pPr>
      <w:r w:rsidRPr="00F336CA">
        <w:rPr>
          <w:b/>
          <w:sz w:val="24"/>
          <w:szCs w:val="24"/>
          <w:lang w:val="ro-RO"/>
        </w:rPr>
        <w:t>11.</w:t>
      </w:r>
      <w:r w:rsidRPr="00F336CA">
        <w:rPr>
          <w:sz w:val="24"/>
          <w:szCs w:val="24"/>
          <w:lang w:val="ro-RO"/>
        </w:rPr>
        <w:t xml:space="preserve"> Elementele procesului de analiză a riscurilor (criteriile de risc, descrierea criteriilor de risc, atribuirea punctajului și ponderii) se bazează pe prevederile art. 3 alin. (3) din Legea </w:t>
      </w:r>
      <w:r w:rsidR="00FD69DD" w:rsidRPr="00F336CA">
        <w:rPr>
          <w:sz w:val="24"/>
          <w:szCs w:val="24"/>
          <w:lang w:val="ro-RO"/>
        </w:rPr>
        <w:t xml:space="preserve">nr. 131/2012 </w:t>
      </w:r>
      <w:r w:rsidRPr="00F336CA">
        <w:rPr>
          <w:sz w:val="24"/>
          <w:szCs w:val="24"/>
          <w:lang w:val="ro-RO"/>
        </w:rPr>
        <w:t>privind controlul de stat asupra activității de întreprinzător, precum și pe:</w:t>
      </w:r>
    </w:p>
    <w:p w:rsidR="00BC6814" w:rsidRPr="00F336CA" w:rsidRDefault="00BC6814" w:rsidP="00BC6814">
      <w:pPr>
        <w:tabs>
          <w:tab w:val="left" w:pos="980"/>
          <w:tab w:val="left" w:pos="1260"/>
          <w:tab w:val="left" w:pos="1530"/>
        </w:tabs>
        <w:rPr>
          <w:sz w:val="24"/>
          <w:szCs w:val="24"/>
          <w:lang w:val="ro-RO"/>
        </w:rPr>
      </w:pPr>
      <w:r w:rsidRPr="00F336CA">
        <w:rPr>
          <w:sz w:val="24"/>
          <w:szCs w:val="24"/>
          <w:lang w:val="ro-RO"/>
        </w:rPr>
        <w:t>1) datele științifice disponibile;</w:t>
      </w:r>
    </w:p>
    <w:p w:rsidR="00BC6814" w:rsidRPr="00F336CA" w:rsidRDefault="00BC6814" w:rsidP="00BC6814">
      <w:pPr>
        <w:tabs>
          <w:tab w:val="left" w:pos="980"/>
          <w:tab w:val="left" w:pos="1260"/>
          <w:tab w:val="left" w:pos="1530"/>
        </w:tabs>
        <w:rPr>
          <w:sz w:val="24"/>
          <w:szCs w:val="24"/>
          <w:lang w:val="ro-RO"/>
        </w:rPr>
      </w:pPr>
      <w:r w:rsidRPr="00F336CA">
        <w:rPr>
          <w:sz w:val="24"/>
          <w:szCs w:val="24"/>
          <w:lang w:val="ro-RO"/>
        </w:rPr>
        <w:t xml:space="preserve">2) analiza informațiilor privind riscurile, incidentele/accidentele stabilite de Agenție sau de instituții conexe; </w:t>
      </w:r>
    </w:p>
    <w:p w:rsidR="00BC6814" w:rsidRPr="00F336CA" w:rsidRDefault="00BC6814" w:rsidP="00BC6814">
      <w:pPr>
        <w:tabs>
          <w:tab w:val="left" w:pos="980"/>
          <w:tab w:val="left" w:pos="1260"/>
          <w:tab w:val="left" w:pos="1530"/>
        </w:tabs>
        <w:rPr>
          <w:sz w:val="24"/>
          <w:szCs w:val="24"/>
          <w:lang w:val="ro-RO"/>
        </w:rPr>
      </w:pPr>
      <w:r w:rsidRPr="00F336CA">
        <w:rPr>
          <w:sz w:val="24"/>
          <w:szCs w:val="24"/>
          <w:lang w:val="ro-RO"/>
        </w:rPr>
        <w:t>3) practicile relevante ale altor state.</w:t>
      </w:r>
    </w:p>
    <w:p w:rsidR="00BC6814" w:rsidRPr="00F336CA" w:rsidRDefault="00BC6814" w:rsidP="00BC6814">
      <w:pPr>
        <w:tabs>
          <w:tab w:val="left" w:pos="980"/>
          <w:tab w:val="left" w:pos="1260"/>
          <w:tab w:val="left" w:pos="1530"/>
        </w:tabs>
        <w:rPr>
          <w:sz w:val="24"/>
          <w:szCs w:val="24"/>
          <w:lang w:val="ro-RO"/>
        </w:rPr>
      </w:pPr>
    </w:p>
    <w:p w:rsidR="00BC6814" w:rsidRPr="00F336CA" w:rsidRDefault="00BC6814" w:rsidP="00BC6814">
      <w:pPr>
        <w:rPr>
          <w:sz w:val="24"/>
          <w:szCs w:val="24"/>
          <w:lang w:val="ro-RO"/>
        </w:rPr>
      </w:pPr>
      <w:r w:rsidRPr="00F336CA">
        <w:rPr>
          <w:b/>
          <w:sz w:val="24"/>
          <w:szCs w:val="24"/>
          <w:lang w:val="ro-RO"/>
        </w:rPr>
        <w:t>12.</w:t>
      </w:r>
      <w:r w:rsidRPr="00F336CA">
        <w:rPr>
          <w:sz w:val="24"/>
          <w:szCs w:val="24"/>
          <w:lang w:val="ro-RO"/>
        </w:rPr>
        <w:t xml:space="preserve"> Criteriile de risc selectate pentru planificarea activităților de control desfășurate de către Agenție respectă următoarele principii:</w:t>
      </w:r>
    </w:p>
    <w:p w:rsidR="00BC6814" w:rsidRPr="00F336CA" w:rsidRDefault="00BC6814" w:rsidP="00BC6814">
      <w:pPr>
        <w:tabs>
          <w:tab w:val="left" w:pos="709"/>
          <w:tab w:val="left" w:pos="980"/>
          <w:tab w:val="left" w:pos="1170"/>
          <w:tab w:val="left" w:pos="1260"/>
        </w:tabs>
        <w:rPr>
          <w:sz w:val="24"/>
          <w:szCs w:val="24"/>
          <w:lang w:val="ro-RO" w:eastAsia="ru-RU"/>
        </w:rPr>
      </w:pPr>
      <w:r w:rsidRPr="00F336CA">
        <w:rPr>
          <w:sz w:val="24"/>
          <w:szCs w:val="24"/>
          <w:lang w:val="ro-RO" w:eastAsia="ru-RU"/>
        </w:rPr>
        <w:t>1)</w:t>
      </w:r>
      <w:r w:rsidRPr="00F336CA">
        <w:rPr>
          <w:sz w:val="24"/>
          <w:szCs w:val="24"/>
          <w:lang w:val="ro-RO" w:eastAsia="ru-RU"/>
        </w:rPr>
        <w:tab/>
      </w:r>
      <w:r w:rsidR="00EE5087" w:rsidRPr="00F336CA">
        <w:rPr>
          <w:sz w:val="24"/>
          <w:szCs w:val="24"/>
          <w:lang w:val="ro-RO" w:eastAsia="ru-RU"/>
        </w:rPr>
        <w:t>sînt</w:t>
      </w:r>
      <w:r w:rsidRPr="00F336CA">
        <w:rPr>
          <w:sz w:val="24"/>
          <w:szCs w:val="24"/>
          <w:lang w:val="ro-RO" w:eastAsia="ru-RU"/>
        </w:rPr>
        <w:t xml:space="preserve"> relevante scopului activității Agenției;</w:t>
      </w:r>
    </w:p>
    <w:p w:rsidR="00BC6814" w:rsidRPr="00F336CA" w:rsidRDefault="00BC6814" w:rsidP="00BC6814">
      <w:pPr>
        <w:tabs>
          <w:tab w:val="left" w:pos="709"/>
          <w:tab w:val="left" w:pos="980"/>
          <w:tab w:val="left" w:pos="1170"/>
          <w:tab w:val="left" w:pos="1260"/>
        </w:tabs>
        <w:rPr>
          <w:sz w:val="24"/>
          <w:szCs w:val="24"/>
          <w:lang w:val="ro-RO" w:eastAsia="ru-RU"/>
        </w:rPr>
      </w:pPr>
      <w:r w:rsidRPr="00F336CA">
        <w:rPr>
          <w:sz w:val="24"/>
          <w:szCs w:val="24"/>
          <w:lang w:val="ro-RO" w:eastAsia="ru-RU"/>
        </w:rPr>
        <w:t>2)</w:t>
      </w:r>
      <w:r w:rsidRPr="00F336CA">
        <w:rPr>
          <w:sz w:val="24"/>
          <w:szCs w:val="24"/>
          <w:lang w:val="ro-RO" w:eastAsia="ru-RU"/>
        </w:rPr>
        <w:tab/>
        <w:t xml:space="preserve">acoperă toate întreprinderile pasibile controlului efectuat de către Agenție. Criteriile selectate trebuie să fie relevante activităţii şi/sau însuşirilor persoanelor supuse controlului şi/sau bunurilor utilizate/produse de acestea; </w:t>
      </w:r>
    </w:p>
    <w:p w:rsidR="00BC6814" w:rsidRPr="00F336CA" w:rsidRDefault="00BC6814" w:rsidP="00BC6814">
      <w:pPr>
        <w:tabs>
          <w:tab w:val="left" w:pos="709"/>
          <w:tab w:val="left" w:pos="980"/>
          <w:tab w:val="left" w:pos="1170"/>
          <w:tab w:val="left" w:pos="1260"/>
        </w:tabs>
        <w:rPr>
          <w:sz w:val="24"/>
          <w:szCs w:val="24"/>
          <w:lang w:val="ro-RO" w:eastAsia="ru-RU"/>
        </w:rPr>
      </w:pPr>
      <w:r w:rsidRPr="00F336CA">
        <w:rPr>
          <w:sz w:val="24"/>
          <w:szCs w:val="24"/>
          <w:lang w:val="ro-RO" w:eastAsia="ru-RU"/>
        </w:rPr>
        <w:t xml:space="preserve">3) </w:t>
      </w:r>
      <w:r w:rsidR="00EE5087" w:rsidRPr="00F336CA">
        <w:rPr>
          <w:sz w:val="24"/>
          <w:szCs w:val="24"/>
          <w:lang w:val="ro-RO" w:eastAsia="ru-RU"/>
        </w:rPr>
        <w:t>sînt</w:t>
      </w:r>
      <w:r w:rsidRPr="00F336CA">
        <w:rPr>
          <w:sz w:val="24"/>
          <w:szCs w:val="24"/>
          <w:lang w:val="ro-RO" w:eastAsia="ru-RU"/>
        </w:rPr>
        <w:t xml:space="preserve"> bazate pe informaţie certă, veridică şi accesibilă. În primul rînd vor fi alese criteriile care acordă posibilitatea de atribuire a gradului de risc unei persoane/unități concrete, în baza unor informaţii valorice (statistice) ce pot fi obţinute, ori de cîte ori este necesar, din surse exterioare care nu ţin nici de activitatea Agenției, nici de datele furnizate direct de persoana pasibilă controlului;</w:t>
      </w:r>
    </w:p>
    <w:p w:rsidR="00BC6814" w:rsidRPr="00F336CA" w:rsidRDefault="00BC6814" w:rsidP="00BC6814">
      <w:pPr>
        <w:tabs>
          <w:tab w:val="left" w:pos="709"/>
          <w:tab w:val="left" w:pos="980"/>
          <w:tab w:val="left" w:pos="1170"/>
          <w:tab w:val="left" w:pos="1260"/>
        </w:tabs>
        <w:rPr>
          <w:sz w:val="24"/>
          <w:szCs w:val="24"/>
          <w:lang w:val="ro-RO" w:eastAsia="ru-RU"/>
        </w:rPr>
      </w:pPr>
      <w:r w:rsidRPr="00F336CA">
        <w:rPr>
          <w:sz w:val="24"/>
          <w:szCs w:val="24"/>
          <w:lang w:val="ro-RO" w:eastAsia="ru-RU"/>
        </w:rPr>
        <w:t>4)</w:t>
      </w:r>
      <w:r w:rsidRPr="00F336CA">
        <w:rPr>
          <w:sz w:val="24"/>
          <w:szCs w:val="24"/>
          <w:lang w:val="ro-RO" w:eastAsia="ru-RU"/>
        </w:rPr>
        <w:tab/>
      </w:r>
      <w:r w:rsidR="00EE5087" w:rsidRPr="00F336CA">
        <w:rPr>
          <w:sz w:val="24"/>
          <w:szCs w:val="24"/>
          <w:lang w:val="ro-RO" w:eastAsia="ru-RU"/>
        </w:rPr>
        <w:t>sînt</w:t>
      </w:r>
      <w:r w:rsidRPr="00F336CA">
        <w:rPr>
          <w:sz w:val="24"/>
          <w:szCs w:val="24"/>
          <w:lang w:val="ro-RO" w:eastAsia="ru-RU"/>
        </w:rPr>
        <w:t xml:space="preserve"> ierarhizate conform ponderii şi intensității riscului pe care îl reflectă;</w:t>
      </w:r>
    </w:p>
    <w:p w:rsidR="00BC6814" w:rsidRPr="00F336CA" w:rsidRDefault="00BC6814" w:rsidP="00BC6814">
      <w:pPr>
        <w:tabs>
          <w:tab w:val="left" w:pos="709"/>
          <w:tab w:val="left" w:pos="980"/>
          <w:tab w:val="left" w:pos="1170"/>
          <w:tab w:val="left" w:pos="1260"/>
        </w:tabs>
        <w:rPr>
          <w:sz w:val="24"/>
          <w:szCs w:val="24"/>
          <w:lang w:val="ro-RO" w:eastAsia="ru-RU"/>
        </w:rPr>
      </w:pPr>
      <w:r w:rsidRPr="00F336CA">
        <w:rPr>
          <w:sz w:val="24"/>
          <w:szCs w:val="24"/>
          <w:lang w:val="ro-RO" w:eastAsia="ru-RU"/>
        </w:rPr>
        <w:lastRenderedPageBreak/>
        <w:t>5)</w:t>
      </w:r>
      <w:r w:rsidRPr="00F336CA">
        <w:rPr>
          <w:sz w:val="24"/>
          <w:szCs w:val="24"/>
          <w:lang w:val="ro-RO" w:eastAsia="ru-RU"/>
        </w:rPr>
        <w:tab/>
      </w:r>
      <w:r w:rsidR="00EE5087" w:rsidRPr="00F336CA">
        <w:rPr>
          <w:sz w:val="24"/>
          <w:szCs w:val="24"/>
          <w:lang w:val="ro-RO" w:eastAsia="ru-RU"/>
        </w:rPr>
        <w:t>sînt</w:t>
      </w:r>
      <w:r w:rsidRPr="00F336CA">
        <w:rPr>
          <w:sz w:val="24"/>
          <w:szCs w:val="24"/>
          <w:lang w:val="ro-RO" w:eastAsia="ru-RU"/>
        </w:rPr>
        <w:t xml:space="preserve"> raportate la caracterul multidimensional al izvoarelor de risc: este esenţial să nu se suprapună şi să fie alese cele ce ţin de subiect, obiect şi de raporturile anterioare cu Agenția.</w:t>
      </w:r>
    </w:p>
    <w:p w:rsidR="00BC6814" w:rsidRPr="00F336CA" w:rsidRDefault="00BC6814" w:rsidP="00BC6814">
      <w:pPr>
        <w:tabs>
          <w:tab w:val="left" w:pos="709"/>
          <w:tab w:val="left" w:pos="980"/>
          <w:tab w:val="left" w:pos="1170"/>
          <w:tab w:val="left" w:pos="1260"/>
        </w:tabs>
        <w:rPr>
          <w:sz w:val="24"/>
          <w:szCs w:val="24"/>
          <w:lang w:val="ro-RO" w:eastAsia="ru-RU"/>
        </w:rPr>
      </w:pPr>
    </w:p>
    <w:p w:rsidR="00BC6814" w:rsidRPr="00F336CA" w:rsidRDefault="00BC6814" w:rsidP="00BC6814">
      <w:pPr>
        <w:rPr>
          <w:sz w:val="24"/>
          <w:szCs w:val="24"/>
          <w:lang w:val="ro-RO"/>
        </w:rPr>
      </w:pPr>
      <w:r w:rsidRPr="00F336CA">
        <w:rPr>
          <w:b/>
          <w:sz w:val="24"/>
          <w:szCs w:val="24"/>
          <w:lang w:val="ro-RO"/>
        </w:rPr>
        <w:t>13.</w:t>
      </w:r>
      <w:r w:rsidRPr="00F336CA">
        <w:rPr>
          <w:sz w:val="24"/>
          <w:szCs w:val="24"/>
          <w:lang w:val="ro-RO"/>
        </w:rPr>
        <w:t xml:space="preserve"> Criteriile de risc generale utilizate în mod obligatoriu pentru domeniile de control din competența Agenției </w:t>
      </w:r>
      <w:r w:rsidR="00EE5087" w:rsidRPr="00F336CA">
        <w:rPr>
          <w:sz w:val="24"/>
          <w:szCs w:val="24"/>
          <w:lang w:val="ro-RO"/>
        </w:rPr>
        <w:t>sînt</w:t>
      </w:r>
      <w:r w:rsidRPr="00F336CA">
        <w:rPr>
          <w:sz w:val="24"/>
          <w:szCs w:val="24"/>
          <w:lang w:val="ro-RO"/>
        </w:rPr>
        <w:t xml:space="preserve"> următoarele:  </w:t>
      </w:r>
    </w:p>
    <w:p w:rsidR="00BC6814" w:rsidRPr="00F336CA" w:rsidRDefault="00BC6814" w:rsidP="00BC6814">
      <w:pPr>
        <w:rPr>
          <w:sz w:val="24"/>
          <w:szCs w:val="24"/>
          <w:lang w:val="ro-RO" w:eastAsia="en-GB"/>
        </w:rPr>
      </w:pPr>
      <w:r w:rsidRPr="00F336CA">
        <w:rPr>
          <w:sz w:val="24"/>
          <w:szCs w:val="24"/>
          <w:lang w:val="ro-RO" w:eastAsia="en-GB"/>
        </w:rPr>
        <w:t>1) domeniul activității economice;</w:t>
      </w:r>
    </w:p>
    <w:p w:rsidR="00BC6814" w:rsidRPr="00F336CA" w:rsidRDefault="00BC6814" w:rsidP="00BC6814">
      <w:pPr>
        <w:rPr>
          <w:sz w:val="24"/>
          <w:szCs w:val="24"/>
          <w:lang w:val="ro-RO" w:eastAsia="en-GB"/>
        </w:rPr>
      </w:pPr>
      <w:r w:rsidRPr="00F336CA">
        <w:rPr>
          <w:sz w:val="24"/>
          <w:szCs w:val="24"/>
          <w:lang w:val="ro-RO"/>
        </w:rPr>
        <w:t>2) data ultimului control</w:t>
      </w:r>
      <w:r w:rsidRPr="00F336CA">
        <w:rPr>
          <w:sz w:val="24"/>
          <w:szCs w:val="24"/>
          <w:lang w:val="ro-RO" w:eastAsia="en-GB"/>
        </w:rPr>
        <w:t xml:space="preserve">; </w:t>
      </w:r>
    </w:p>
    <w:p w:rsidR="00BC6814" w:rsidRPr="00F336CA" w:rsidRDefault="00BC6814" w:rsidP="00BC6814">
      <w:pPr>
        <w:rPr>
          <w:sz w:val="24"/>
          <w:szCs w:val="24"/>
          <w:lang w:val="ro-RO"/>
        </w:rPr>
      </w:pPr>
      <w:r w:rsidRPr="00F336CA">
        <w:rPr>
          <w:sz w:val="24"/>
          <w:szCs w:val="24"/>
          <w:lang w:val="ro-RO"/>
        </w:rPr>
        <w:t>3) istoricul conformității cu prevederile legislației, precum şi cu prescripțiile Agenției;</w:t>
      </w:r>
    </w:p>
    <w:p w:rsidR="00BC6814" w:rsidRPr="00F336CA" w:rsidRDefault="00BC6814" w:rsidP="00BC6814">
      <w:pPr>
        <w:tabs>
          <w:tab w:val="left" w:pos="5960"/>
        </w:tabs>
        <w:rPr>
          <w:i/>
          <w:sz w:val="24"/>
          <w:szCs w:val="24"/>
          <w:lang w:val="ro-RO"/>
        </w:rPr>
      </w:pPr>
      <w:r w:rsidRPr="00F336CA">
        <w:rPr>
          <w:sz w:val="24"/>
          <w:szCs w:val="24"/>
          <w:lang w:val="ro-RO"/>
        </w:rPr>
        <w:t>4) veniturile din vînzări</w:t>
      </w:r>
      <w:r w:rsidRPr="00F336CA">
        <w:rPr>
          <w:b/>
          <w:sz w:val="24"/>
          <w:szCs w:val="24"/>
          <w:lang w:val="ro-RO"/>
        </w:rPr>
        <w:t xml:space="preserve"> </w:t>
      </w:r>
      <w:r w:rsidRPr="00F336CA">
        <w:rPr>
          <w:sz w:val="24"/>
          <w:szCs w:val="24"/>
          <w:lang w:val="ro-RO"/>
        </w:rPr>
        <w:t>(cifra de afaceri).</w:t>
      </w:r>
    </w:p>
    <w:p w:rsidR="00BC6814" w:rsidRPr="00F336CA" w:rsidRDefault="00BC6814" w:rsidP="00BC6814">
      <w:pPr>
        <w:tabs>
          <w:tab w:val="left" w:pos="5960"/>
        </w:tabs>
        <w:rPr>
          <w:sz w:val="24"/>
          <w:szCs w:val="24"/>
          <w:lang w:val="ro-RO"/>
        </w:rPr>
      </w:pPr>
    </w:p>
    <w:p w:rsidR="00BC6814" w:rsidRPr="00F336CA" w:rsidRDefault="00BC6814" w:rsidP="00BC6814">
      <w:pPr>
        <w:rPr>
          <w:sz w:val="24"/>
          <w:szCs w:val="24"/>
          <w:lang w:val="ro-RO"/>
        </w:rPr>
      </w:pPr>
      <w:r w:rsidRPr="00F336CA">
        <w:rPr>
          <w:b/>
          <w:sz w:val="24"/>
          <w:szCs w:val="24"/>
          <w:lang w:val="ro-RO"/>
        </w:rPr>
        <w:t>14.</w:t>
      </w:r>
      <w:r w:rsidRPr="00F336CA">
        <w:rPr>
          <w:sz w:val="24"/>
          <w:szCs w:val="24"/>
          <w:lang w:val="ro-RO"/>
        </w:rPr>
        <w:t xml:space="preserve"> Criteriile de risc specifice domeniilor de competență ale Agenției </w:t>
      </w:r>
      <w:r w:rsidR="00EE5087" w:rsidRPr="00F336CA">
        <w:rPr>
          <w:sz w:val="24"/>
          <w:szCs w:val="24"/>
          <w:lang w:val="ro-RO"/>
        </w:rPr>
        <w:t>sînt</w:t>
      </w:r>
      <w:r w:rsidRPr="00F336CA">
        <w:rPr>
          <w:sz w:val="24"/>
          <w:szCs w:val="24"/>
          <w:lang w:val="ro-RO"/>
        </w:rPr>
        <w:t xml:space="preserve"> următoarele:</w:t>
      </w:r>
    </w:p>
    <w:p w:rsidR="00BC6814" w:rsidRPr="00F336CA" w:rsidRDefault="00BC6814" w:rsidP="00BC6814">
      <w:pPr>
        <w:rPr>
          <w:sz w:val="24"/>
          <w:szCs w:val="24"/>
          <w:lang w:val="ro-RO" w:eastAsia="en-GB"/>
        </w:rPr>
      </w:pPr>
      <w:r w:rsidRPr="00F336CA">
        <w:rPr>
          <w:sz w:val="24"/>
          <w:szCs w:val="24"/>
          <w:lang w:val="ro-RO"/>
        </w:rPr>
        <w:t xml:space="preserve">1)  pentru </w:t>
      </w:r>
      <w:r w:rsidRPr="00F336CA">
        <w:rPr>
          <w:sz w:val="24"/>
          <w:szCs w:val="24"/>
          <w:lang w:val="ro-RO" w:eastAsia="en-GB"/>
        </w:rPr>
        <w:t>supravegherea pieţei privind produsele nealimentare</w:t>
      </w:r>
      <w:r w:rsidR="00FD69DD" w:rsidRPr="00F336CA">
        <w:rPr>
          <w:sz w:val="24"/>
          <w:szCs w:val="24"/>
          <w:lang w:val="ro-RO" w:eastAsia="en-GB"/>
        </w:rPr>
        <w:t>:</w:t>
      </w:r>
      <w:r w:rsidRPr="00F336CA">
        <w:rPr>
          <w:sz w:val="24"/>
          <w:szCs w:val="24"/>
          <w:lang w:val="ro-RO" w:eastAsia="en-GB"/>
        </w:rPr>
        <w:t xml:space="preserve"> </w:t>
      </w:r>
    </w:p>
    <w:p w:rsidR="00BC6814" w:rsidRPr="00F336CA" w:rsidRDefault="00BC6814" w:rsidP="00BC6814">
      <w:pPr>
        <w:rPr>
          <w:sz w:val="24"/>
          <w:szCs w:val="24"/>
          <w:lang w:val="ro-RO"/>
        </w:rPr>
      </w:pPr>
      <w:r w:rsidRPr="00F336CA">
        <w:rPr>
          <w:b/>
          <w:sz w:val="24"/>
          <w:szCs w:val="24"/>
          <w:lang w:val="ro-RO" w:eastAsia="en-GB"/>
        </w:rPr>
        <w:t xml:space="preserve">- </w:t>
      </w:r>
      <w:r w:rsidRPr="00F336CA">
        <w:rPr>
          <w:sz w:val="24"/>
          <w:szCs w:val="24"/>
          <w:lang w:val="ro-RO"/>
        </w:rPr>
        <w:t>categoria de consumatori;</w:t>
      </w:r>
    </w:p>
    <w:p w:rsidR="00BC6814" w:rsidRPr="00F336CA" w:rsidRDefault="00BC6814" w:rsidP="00BC6814">
      <w:pPr>
        <w:rPr>
          <w:sz w:val="24"/>
          <w:szCs w:val="24"/>
          <w:lang w:val="ro-RO" w:eastAsia="en-GB"/>
        </w:rPr>
      </w:pPr>
      <w:r w:rsidRPr="00F336CA">
        <w:rPr>
          <w:sz w:val="24"/>
          <w:szCs w:val="24"/>
          <w:lang w:val="ro-RO" w:eastAsia="en-GB"/>
        </w:rPr>
        <w:t>2) pentru conformitatea serviciilor (inclusiv turistice)</w:t>
      </w:r>
      <w:r w:rsidR="00FD69DD" w:rsidRPr="00F336CA">
        <w:rPr>
          <w:sz w:val="24"/>
          <w:szCs w:val="24"/>
          <w:lang w:val="ro-RO" w:eastAsia="en-GB"/>
        </w:rPr>
        <w:t>:</w:t>
      </w:r>
      <w:r w:rsidRPr="00F336CA">
        <w:rPr>
          <w:sz w:val="24"/>
          <w:szCs w:val="24"/>
          <w:lang w:val="ro-RO" w:eastAsia="en-GB"/>
        </w:rPr>
        <w:t xml:space="preserve"> </w:t>
      </w:r>
    </w:p>
    <w:p w:rsidR="00BC6814" w:rsidRPr="00F336CA" w:rsidRDefault="00BC6814" w:rsidP="00BC6814">
      <w:pPr>
        <w:rPr>
          <w:bCs/>
          <w:sz w:val="24"/>
          <w:szCs w:val="24"/>
          <w:lang w:val="ro-RO" w:eastAsia="en-GB"/>
        </w:rPr>
      </w:pPr>
      <w:r w:rsidRPr="00F336CA">
        <w:rPr>
          <w:b/>
          <w:i/>
          <w:sz w:val="24"/>
          <w:szCs w:val="24"/>
          <w:lang w:val="ro-RO" w:eastAsia="en-GB"/>
        </w:rPr>
        <w:t xml:space="preserve">- </w:t>
      </w:r>
      <w:r w:rsidRPr="00F336CA">
        <w:rPr>
          <w:bCs/>
          <w:sz w:val="24"/>
          <w:szCs w:val="24"/>
          <w:lang w:val="ro-RO" w:eastAsia="en-GB"/>
        </w:rPr>
        <w:t>practici comerciale incorecte și/sau clauze abuzive în contractele încheiate cu consumatorii;</w:t>
      </w:r>
    </w:p>
    <w:p w:rsidR="00BC6814" w:rsidRPr="00F336CA" w:rsidRDefault="00BC6814" w:rsidP="00BC6814">
      <w:pPr>
        <w:rPr>
          <w:sz w:val="24"/>
          <w:szCs w:val="24"/>
          <w:lang w:val="ro-RO" w:eastAsia="en-GB"/>
        </w:rPr>
      </w:pPr>
      <w:r w:rsidRPr="00F336CA">
        <w:rPr>
          <w:sz w:val="24"/>
          <w:szCs w:val="24"/>
          <w:lang w:val="ro-RO" w:eastAsia="en-GB"/>
        </w:rPr>
        <w:t>3) pentru protecția consumatorilor</w:t>
      </w:r>
      <w:r w:rsidR="00FD69DD" w:rsidRPr="00F336CA">
        <w:rPr>
          <w:sz w:val="24"/>
          <w:szCs w:val="24"/>
          <w:lang w:val="ro-RO" w:eastAsia="en-GB"/>
        </w:rPr>
        <w:t>:</w:t>
      </w:r>
    </w:p>
    <w:p w:rsidR="00BC6814" w:rsidRPr="00F336CA" w:rsidRDefault="00FD69DD" w:rsidP="00BC6814">
      <w:pPr>
        <w:rPr>
          <w:sz w:val="24"/>
          <w:szCs w:val="24"/>
          <w:lang w:val="ro-RO" w:eastAsia="en-GB"/>
        </w:rPr>
      </w:pPr>
      <w:r w:rsidRPr="00F336CA">
        <w:rPr>
          <w:sz w:val="24"/>
          <w:szCs w:val="24"/>
          <w:lang w:val="ro-RO" w:eastAsia="en-GB"/>
        </w:rPr>
        <w:t xml:space="preserve">- </w:t>
      </w:r>
      <w:r w:rsidR="00BC6814" w:rsidRPr="00F336CA">
        <w:rPr>
          <w:sz w:val="24"/>
          <w:szCs w:val="24"/>
          <w:lang w:val="ro-RO" w:eastAsia="en-GB"/>
        </w:rPr>
        <w:t>criterii generale de risc;</w:t>
      </w:r>
    </w:p>
    <w:p w:rsidR="00BC6814" w:rsidRPr="00F336CA" w:rsidRDefault="00BC6814" w:rsidP="00BC6814">
      <w:pPr>
        <w:rPr>
          <w:sz w:val="24"/>
          <w:szCs w:val="24"/>
          <w:lang w:val="ro-RO" w:eastAsia="en-GB"/>
        </w:rPr>
      </w:pPr>
      <w:r w:rsidRPr="00F336CA">
        <w:rPr>
          <w:sz w:val="24"/>
          <w:szCs w:val="24"/>
          <w:lang w:val="ro-RO" w:eastAsia="en-GB"/>
        </w:rPr>
        <w:t>4) pentru metrologie</w:t>
      </w:r>
      <w:r w:rsidR="00FD69DD" w:rsidRPr="00F336CA">
        <w:rPr>
          <w:sz w:val="24"/>
          <w:szCs w:val="24"/>
          <w:lang w:val="ro-RO" w:eastAsia="en-GB"/>
        </w:rPr>
        <w:t>:</w:t>
      </w:r>
      <w:r w:rsidRPr="00F336CA">
        <w:rPr>
          <w:sz w:val="24"/>
          <w:szCs w:val="24"/>
          <w:lang w:val="ro-RO" w:eastAsia="en-GB"/>
        </w:rPr>
        <w:t xml:space="preserve"> </w:t>
      </w:r>
    </w:p>
    <w:p w:rsidR="00BC6814" w:rsidRPr="00F336CA" w:rsidRDefault="00BC6814" w:rsidP="00BC6814">
      <w:pPr>
        <w:rPr>
          <w:b/>
          <w:i/>
          <w:sz w:val="24"/>
          <w:szCs w:val="24"/>
          <w:lang w:val="ro-RO" w:eastAsia="en-GB"/>
        </w:rPr>
      </w:pPr>
      <w:r w:rsidRPr="00F336CA">
        <w:rPr>
          <w:b/>
          <w:i/>
          <w:sz w:val="24"/>
          <w:szCs w:val="24"/>
          <w:lang w:val="ro-RO" w:eastAsia="en-GB"/>
        </w:rPr>
        <w:t xml:space="preserve">- </w:t>
      </w:r>
      <w:r w:rsidR="00FD69DD" w:rsidRPr="00F336CA">
        <w:rPr>
          <w:bCs/>
          <w:sz w:val="24"/>
          <w:szCs w:val="24"/>
          <w:lang w:val="ro-RO"/>
        </w:rPr>
        <w:t>mijloace de măsurare</w:t>
      </w:r>
      <w:r w:rsidRPr="00F336CA">
        <w:rPr>
          <w:bCs/>
          <w:sz w:val="24"/>
          <w:szCs w:val="24"/>
          <w:lang w:val="ro-RO"/>
        </w:rPr>
        <w:t xml:space="preserve"> </w:t>
      </w:r>
      <w:r w:rsidRPr="00F336CA">
        <w:rPr>
          <w:sz w:val="24"/>
          <w:szCs w:val="24"/>
          <w:lang w:val="ro-RO"/>
        </w:rPr>
        <w:t>și produse preambalate;</w:t>
      </w:r>
    </w:p>
    <w:p w:rsidR="00BC6814" w:rsidRPr="00F336CA" w:rsidRDefault="00BC6814" w:rsidP="00BC6814">
      <w:pPr>
        <w:rPr>
          <w:b/>
          <w:sz w:val="24"/>
          <w:szCs w:val="24"/>
          <w:lang w:val="ro-RO" w:eastAsia="en-GB"/>
        </w:rPr>
      </w:pPr>
      <w:r w:rsidRPr="00F336CA">
        <w:rPr>
          <w:sz w:val="24"/>
          <w:szCs w:val="24"/>
          <w:lang w:val="ro-RO" w:eastAsia="en-GB"/>
        </w:rPr>
        <w:t>5) pentru supraveghere şi controlul de stat al activităţilor în domeniul jocurilor de noroc</w:t>
      </w:r>
      <w:r w:rsidR="00FD69DD" w:rsidRPr="00F336CA">
        <w:rPr>
          <w:sz w:val="24"/>
          <w:szCs w:val="24"/>
          <w:lang w:val="ro-RO" w:eastAsia="en-GB"/>
        </w:rPr>
        <w:t>:</w:t>
      </w:r>
      <w:r w:rsidRPr="00F336CA">
        <w:rPr>
          <w:b/>
          <w:sz w:val="24"/>
          <w:szCs w:val="24"/>
          <w:lang w:val="ro-RO" w:eastAsia="en-GB"/>
        </w:rPr>
        <w:t xml:space="preserve"> </w:t>
      </w:r>
    </w:p>
    <w:p w:rsidR="00BC6814" w:rsidRPr="00F336CA" w:rsidRDefault="00BC6814" w:rsidP="00BC6814">
      <w:pPr>
        <w:rPr>
          <w:b/>
          <w:i/>
          <w:sz w:val="24"/>
          <w:szCs w:val="24"/>
          <w:lang w:val="ro-RO" w:eastAsia="en-GB"/>
        </w:rPr>
      </w:pPr>
      <w:r w:rsidRPr="00F336CA">
        <w:rPr>
          <w:b/>
          <w:i/>
          <w:sz w:val="24"/>
          <w:szCs w:val="24"/>
          <w:lang w:val="ro-RO" w:eastAsia="en-GB"/>
        </w:rPr>
        <w:t xml:space="preserve">- </w:t>
      </w:r>
      <w:r w:rsidRPr="00F336CA">
        <w:rPr>
          <w:bCs/>
          <w:sz w:val="24"/>
          <w:szCs w:val="24"/>
          <w:lang w:val="ro-RO" w:eastAsia="en-GB"/>
        </w:rPr>
        <w:t>activitățile în domeniul jocurilor de noroc.</w:t>
      </w:r>
    </w:p>
    <w:p w:rsidR="00BC6814" w:rsidRPr="00F336CA" w:rsidRDefault="00BC6814" w:rsidP="00BC6814">
      <w:pPr>
        <w:rPr>
          <w:sz w:val="24"/>
          <w:szCs w:val="24"/>
          <w:lang w:val="ro-RO"/>
        </w:rPr>
      </w:pPr>
      <w:r w:rsidRPr="00F336CA">
        <w:rPr>
          <w:bCs/>
          <w:sz w:val="24"/>
          <w:szCs w:val="24"/>
          <w:lang w:val="ro-RO"/>
        </w:rPr>
        <w:t xml:space="preserve"> </w:t>
      </w:r>
    </w:p>
    <w:p w:rsidR="00BC6814" w:rsidRPr="00F336CA" w:rsidRDefault="00BC6814" w:rsidP="00BC6814">
      <w:pPr>
        <w:rPr>
          <w:sz w:val="24"/>
          <w:szCs w:val="24"/>
          <w:lang w:val="ro-RO"/>
        </w:rPr>
      </w:pPr>
      <w:r w:rsidRPr="00F336CA">
        <w:rPr>
          <w:b/>
          <w:sz w:val="24"/>
          <w:szCs w:val="24"/>
          <w:lang w:val="ro-RO"/>
        </w:rPr>
        <w:t xml:space="preserve">15. </w:t>
      </w:r>
      <w:r w:rsidRPr="00F336CA">
        <w:rPr>
          <w:sz w:val="24"/>
          <w:szCs w:val="24"/>
          <w:lang w:val="ro-RO"/>
        </w:rPr>
        <w:t xml:space="preserve">Pentru criteriul de risc care indică </w:t>
      </w:r>
      <w:r w:rsidRPr="00F336CA">
        <w:rPr>
          <w:sz w:val="24"/>
          <w:szCs w:val="24"/>
          <w:lang w:val="ro-RO" w:eastAsia="en-GB"/>
        </w:rPr>
        <w:t>domeniul activității economice</w:t>
      </w:r>
      <w:r w:rsidRPr="00F336CA">
        <w:rPr>
          <w:sz w:val="24"/>
          <w:szCs w:val="24"/>
          <w:lang w:val="ro-RO"/>
        </w:rPr>
        <w:t xml:space="preserve"> al persoanei supuse controlului se va utiliza lista activităţilor prezentată în anexa </w:t>
      </w:r>
      <w:r w:rsidR="00112E9C" w:rsidRPr="00F336CA">
        <w:rPr>
          <w:sz w:val="24"/>
          <w:szCs w:val="24"/>
          <w:lang w:val="ro-RO"/>
        </w:rPr>
        <w:t xml:space="preserve">nr. 1 </w:t>
      </w:r>
      <w:r w:rsidRPr="00F336CA">
        <w:rPr>
          <w:sz w:val="24"/>
          <w:szCs w:val="24"/>
          <w:lang w:val="ro-RO"/>
        </w:rPr>
        <w:t>la pr</w:t>
      </w:r>
      <w:r w:rsidR="00112E9C" w:rsidRPr="00F336CA">
        <w:rPr>
          <w:sz w:val="24"/>
          <w:szCs w:val="24"/>
          <w:lang w:val="ro-RO"/>
        </w:rPr>
        <w:t>ezenta Metodologie, identificată</w:t>
      </w:r>
      <w:r w:rsidRPr="00F336CA">
        <w:rPr>
          <w:sz w:val="24"/>
          <w:szCs w:val="24"/>
          <w:lang w:val="ro-RO"/>
        </w:rPr>
        <w:t xml:space="preserve"> conform sistemului naţional de clasificare statistică şi codificare</w:t>
      </w:r>
      <w:r w:rsidR="00112E9C" w:rsidRPr="00F336CA">
        <w:rPr>
          <w:sz w:val="24"/>
          <w:szCs w:val="24"/>
          <w:lang w:val="ro-RO"/>
        </w:rPr>
        <w:t xml:space="preserve"> (Clasificatorul activităţilor di</w:t>
      </w:r>
      <w:r w:rsidRPr="00F336CA">
        <w:rPr>
          <w:sz w:val="24"/>
          <w:szCs w:val="24"/>
          <w:lang w:val="ro-RO"/>
        </w:rPr>
        <w:t xml:space="preserve">n economia Moldovei – </w:t>
      </w:r>
      <w:r w:rsidRPr="00F336CA">
        <w:rPr>
          <w:i/>
          <w:sz w:val="24"/>
          <w:szCs w:val="24"/>
          <w:lang w:val="ro-RO"/>
        </w:rPr>
        <w:t>CAEM Rev.2,</w:t>
      </w:r>
      <w:r w:rsidRPr="00F336CA">
        <w:rPr>
          <w:sz w:val="24"/>
          <w:szCs w:val="24"/>
          <w:lang w:val="ro-RO"/>
        </w:rPr>
        <w:t xml:space="preserve"> aprobat prin Hotărîrea Colegiului Biroului Naţional de Statistică nr.</w:t>
      </w:r>
      <w:r w:rsidR="00112E9C" w:rsidRPr="00F336CA">
        <w:rPr>
          <w:sz w:val="24"/>
          <w:szCs w:val="24"/>
          <w:lang w:val="ro-RO"/>
        </w:rPr>
        <w:t> </w:t>
      </w:r>
      <w:r w:rsidRPr="00F336CA">
        <w:rPr>
          <w:sz w:val="24"/>
          <w:szCs w:val="24"/>
          <w:lang w:val="ro-RO"/>
        </w:rPr>
        <w:t xml:space="preserve">20/2009), în domeniile aferente exclusiv competențelor Agenției stabilite în anexa la Legea </w:t>
      </w:r>
      <w:r w:rsidR="00112E9C" w:rsidRPr="00F336CA">
        <w:rPr>
          <w:sz w:val="24"/>
          <w:szCs w:val="24"/>
          <w:lang w:val="ro-RO"/>
        </w:rPr>
        <w:t xml:space="preserve">nr. 131/2012 </w:t>
      </w:r>
      <w:r w:rsidRPr="00F336CA">
        <w:rPr>
          <w:sz w:val="24"/>
          <w:szCs w:val="24"/>
          <w:lang w:val="ro-RO"/>
        </w:rPr>
        <w:t>privind controlul de stat asupra activității de întreprinzător.</w:t>
      </w:r>
    </w:p>
    <w:p w:rsidR="00BC6814" w:rsidRPr="00F336CA" w:rsidRDefault="00BC6814" w:rsidP="00BC6814">
      <w:pPr>
        <w:rPr>
          <w:sz w:val="24"/>
          <w:szCs w:val="24"/>
          <w:lang w:val="ro-RO"/>
        </w:rPr>
      </w:pPr>
    </w:p>
    <w:p w:rsidR="00BC6814" w:rsidRPr="00F336CA" w:rsidRDefault="00BC6814" w:rsidP="00BC6814">
      <w:pPr>
        <w:ind w:firstLine="0"/>
        <w:jc w:val="center"/>
        <w:rPr>
          <w:b/>
          <w:sz w:val="24"/>
          <w:szCs w:val="24"/>
          <w:lang w:val="ro-RO"/>
        </w:rPr>
      </w:pPr>
      <w:r w:rsidRPr="00F336CA">
        <w:rPr>
          <w:b/>
          <w:sz w:val="24"/>
          <w:szCs w:val="24"/>
          <w:lang w:val="ro-RO"/>
        </w:rPr>
        <w:t>Secțiunea a 2-a</w:t>
      </w:r>
    </w:p>
    <w:p w:rsidR="00BC6814" w:rsidRPr="00F336CA" w:rsidRDefault="00BC6814" w:rsidP="00BC6814">
      <w:pPr>
        <w:ind w:firstLine="0"/>
        <w:jc w:val="center"/>
        <w:rPr>
          <w:b/>
          <w:sz w:val="24"/>
          <w:szCs w:val="24"/>
          <w:lang w:val="ro-RO"/>
        </w:rPr>
      </w:pPr>
      <w:r w:rsidRPr="00F336CA">
        <w:rPr>
          <w:b/>
          <w:sz w:val="24"/>
          <w:szCs w:val="24"/>
          <w:lang w:val="ro-RO"/>
        </w:rPr>
        <w:t>Gradarea intensității riscului</w:t>
      </w:r>
    </w:p>
    <w:p w:rsidR="00BC6814" w:rsidRPr="00F336CA" w:rsidRDefault="00BC6814" w:rsidP="00BC6814">
      <w:pPr>
        <w:ind w:firstLine="0"/>
        <w:jc w:val="center"/>
        <w:rPr>
          <w:b/>
          <w:sz w:val="24"/>
          <w:szCs w:val="24"/>
          <w:lang w:val="ro-RO"/>
        </w:rPr>
      </w:pPr>
    </w:p>
    <w:p w:rsidR="00BC6814" w:rsidRPr="00F336CA" w:rsidRDefault="00BC6814" w:rsidP="00BC6814">
      <w:pPr>
        <w:rPr>
          <w:color w:val="000000"/>
          <w:sz w:val="24"/>
          <w:szCs w:val="24"/>
          <w:lang w:val="ro-RO"/>
        </w:rPr>
      </w:pPr>
      <w:r w:rsidRPr="00F336CA">
        <w:rPr>
          <w:b/>
          <w:sz w:val="24"/>
          <w:szCs w:val="24"/>
          <w:lang w:val="ro-RO"/>
        </w:rPr>
        <w:t>16.</w:t>
      </w:r>
      <w:r w:rsidRPr="00F336CA">
        <w:rPr>
          <w:sz w:val="24"/>
          <w:szCs w:val="24"/>
          <w:lang w:val="ro-RO"/>
        </w:rPr>
        <w:t xml:space="preserve"> Fiecare criteriu de risc se repartizează pe grade/niveluri de intensitate/severitate, punctate conform valorii </w:t>
      </w:r>
      <w:r w:rsidRPr="00F336CA">
        <w:rPr>
          <w:color w:val="000000"/>
          <w:sz w:val="24"/>
          <w:szCs w:val="24"/>
          <w:lang w:val="ro-RO"/>
        </w:rPr>
        <w:t xml:space="preserve">gradului de risc. Scara valorică este cuprinsă între 1 și 5, unde 1 reprezintă gradul minim și 5 </w:t>
      </w:r>
      <w:r w:rsidR="005A23EC" w:rsidRPr="00F336CA">
        <w:rPr>
          <w:color w:val="000000"/>
          <w:sz w:val="24"/>
          <w:szCs w:val="24"/>
          <w:lang w:val="ro-RO"/>
        </w:rPr>
        <w:t xml:space="preserve">– </w:t>
      </w:r>
      <w:r w:rsidRPr="00F336CA">
        <w:rPr>
          <w:color w:val="000000"/>
          <w:sz w:val="24"/>
          <w:szCs w:val="24"/>
          <w:lang w:val="ro-RO"/>
        </w:rPr>
        <w:t>gradul maxim de risc.</w:t>
      </w:r>
    </w:p>
    <w:p w:rsidR="00BC6814" w:rsidRPr="00F336CA" w:rsidRDefault="00BC6814" w:rsidP="00BC6814">
      <w:pPr>
        <w:rPr>
          <w:color w:val="000000"/>
          <w:sz w:val="24"/>
          <w:szCs w:val="24"/>
          <w:lang w:val="ro-RO"/>
        </w:rPr>
      </w:pPr>
    </w:p>
    <w:p w:rsidR="00BC6814" w:rsidRPr="00F336CA" w:rsidRDefault="00BC6814" w:rsidP="00BC6814">
      <w:pPr>
        <w:rPr>
          <w:sz w:val="24"/>
          <w:szCs w:val="24"/>
          <w:lang w:val="ro-RO"/>
        </w:rPr>
      </w:pPr>
      <w:r w:rsidRPr="00F336CA">
        <w:rPr>
          <w:b/>
          <w:color w:val="000000"/>
          <w:sz w:val="24"/>
          <w:szCs w:val="24"/>
          <w:lang w:val="ro-RO"/>
        </w:rPr>
        <w:t xml:space="preserve">17. </w:t>
      </w:r>
      <w:r w:rsidRPr="00F336CA">
        <w:rPr>
          <w:color w:val="000000"/>
          <w:sz w:val="24"/>
          <w:szCs w:val="24"/>
          <w:lang w:val="ro-RO"/>
        </w:rPr>
        <w:t>Pentru criteriile de risc stabilite la pct. 13 și 14, punctajele</w:t>
      </w:r>
      <w:r w:rsidRPr="00F336CA">
        <w:rPr>
          <w:sz w:val="24"/>
          <w:szCs w:val="24"/>
          <w:lang w:val="ro-RO"/>
        </w:rPr>
        <w:t xml:space="preserve"> se acordă în felul următor:</w:t>
      </w:r>
    </w:p>
    <w:p w:rsidR="00BC6814" w:rsidRPr="00F336CA" w:rsidRDefault="00BC6814" w:rsidP="00BC6814">
      <w:pPr>
        <w:rPr>
          <w:sz w:val="24"/>
          <w:szCs w:val="24"/>
          <w:lang w:val="ro-RO"/>
        </w:rPr>
      </w:pPr>
      <w:r w:rsidRPr="00F336CA">
        <w:rPr>
          <w:sz w:val="24"/>
          <w:szCs w:val="24"/>
          <w:lang w:val="ro-RO"/>
        </w:rPr>
        <w:t xml:space="preserve">1) </w:t>
      </w:r>
      <w:r w:rsidRPr="00F336CA">
        <w:rPr>
          <w:sz w:val="24"/>
          <w:szCs w:val="24"/>
          <w:lang w:val="ro-RO" w:eastAsia="ru-RU"/>
        </w:rPr>
        <w:t>domeniul și/sau subdomeniul activității economice</w:t>
      </w:r>
    </w:p>
    <w:p w:rsidR="00BC6814" w:rsidRPr="00F336CA" w:rsidRDefault="00BC6814" w:rsidP="00BC6814">
      <w:pPr>
        <w:tabs>
          <w:tab w:val="left" w:pos="1260"/>
        </w:tabs>
        <w:contextualSpacing/>
        <w:rPr>
          <w:sz w:val="24"/>
          <w:szCs w:val="24"/>
          <w:lang w:val="ro-RO"/>
        </w:rPr>
      </w:pPr>
      <w:r w:rsidRPr="00F336CA">
        <w:rPr>
          <w:i/>
          <w:sz w:val="24"/>
          <w:szCs w:val="24"/>
          <w:lang w:val="ro-RO"/>
        </w:rPr>
        <w:t>Raționamentul general:</w:t>
      </w:r>
      <w:r w:rsidRPr="00F336CA">
        <w:rPr>
          <w:sz w:val="24"/>
          <w:szCs w:val="24"/>
          <w:lang w:val="ro-RO"/>
        </w:rPr>
        <w:t xml:space="preserve"> domeniul de activitate economică este unul dintre cei mai importanți factori care indică asupra probabilității și mărimii prejudiciului. </w:t>
      </w:r>
    </w:p>
    <w:p w:rsidR="00BC6814" w:rsidRPr="00F336CA" w:rsidRDefault="00BC6814" w:rsidP="00BC6814">
      <w:pPr>
        <w:rPr>
          <w:sz w:val="24"/>
          <w:szCs w:val="24"/>
          <w:lang w:val="ro-RO"/>
        </w:rPr>
      </w:pPr>
      <w:r w:rsidRPr="00F336CA">
        <w:rPr>
          <w:sz w:val="24"/>
          <w:szCs w:val="24"/>
          <w:lang w:val="ro-RO"/>
        </w:rPr>
        <w:t xml:space="preserve">Atribuirea gradului de risc specific fiecărei activități de comerț cu produse nealimentare, activități de producere și prestări servicii se efectuează conform anexei </w:t>
      </w:r>
      <w:r w:rsidR="005A23EC" w:rsidRPr="00F336CA">
        <w:rPr>
          <w:sz w:val="24"/>
          <w:szCs w:val="24"/>
          <w:lang w:val="ro-RO"/>
        </w:rPr>
        <w:t xml:space="preserve">nr. 1 </w:t>
      </w:r>
      <w:r w:rsidRPr="00F336CA">
        <w:rPr>
          <w:sz w:val="24"/>
          <w:szCs w:val="24"/>
          <w:lang w:val="ro-RO"/>
        </w:rPr>
        <w:t>la prezenta Metodologie;</w:t>
      </w:r>
    </w:p>
    <w:p w:rsidR="00BC6814" w:rsidRPr="00F336CA" w:rsidRDefault="00BC6814" w:rsidP="00BC6814">
      <w:pPr>
        <w:rPr>
          <w:sz w:val="24"/>
          <w:szCs w:val="24"/>
          <w:lang w:val="ro-RO"/>
        </w:rPr>
      </w:pPr>
      <w:r w:rsidRPr="00F336CA">
        <w:rPr>
          <w:sz w:val="24"/>
          <w:szCs w:val="24"/>
          <w:lang w:val="ro-RO"/>
        </w:rPr>
        <w:t>2) data ultimului control</w:t>
      </w:r>
    </w:p>
    <w:p w:rsidR="00BC6814" w:rsidRPr="00F336CA" w:rsidRDefault="00BC6814" w:rsidP="00BC6814">
      <w:pPr>
        <w:rPr>
          <w:sz w:val="24"/>
          <w:szCs w:val="24"/>
          <w:lang w:val="ro-RO"/>
        </w:rPr>
      </w:pPr>
      <w:r w:rsidRPr="00F336CA">
        <w:rPr>
          <w:i/>
          <w:sz w:val="24"/>
          <w:szCs w:val="24"/>
          <w:lang w:val="ro-RO"/>
        </w:rPr>
        <w:t xml:space="preserve">Raţionamentul general: </w:t>
      </w:r>
      <w:r w:rsidR="005A23EC" w:rsidRPr="00F336CA">
        <w:rPr>
          <w:sz w:val="24"/>
          <w:szCs w:val="24"/>
          <w:lang w:val="ro-RO"/>
        </w:rPr>
        <w:t>pe măsură</w:t>
      </w:r>
      <w:r w:rsidRPr="00F336CA">
        <w:rPr>
          <w:sz w:val="24"/>
          <w:szCs w:val="24"/>
          <w:lang w:val="ro-RO"/>
        </w:rPr>
        <w:t xml:space="preserve"> ce creşte perioada de la data ultimului control, crește şi incertitudinea legată de conformarea persoanei supuse controlului la normele şi cerințele stabilite. Astfel, persoanele supuse controlului recent prezintă risc</w:t>
      </w:r>
      <w:r w:rsidR="00A342F4" w:rsidRPr="00F336CA">
        <w:rPr>
          <w:sz w:val="24"/>
          <w:szCs w:val="24"/>
          <w:lang w:val="ro-RO"/>
        </w:rPr>
        <w:t xml:space="preserve"> minim comparativ cu cei care nu </w:t>
      </w:r>
      <w:r w:rsidRPr="00F336CA">
        <w:rPr>
          <w:sz w:val="24"/>
          <w:szCs w:val="24"/>
          <w:lang w:val="ro-RO"/>
        </w:rPr>
        <w:t>au fost controlați o perioadă mai îndelungată.</w:t>
      </w:r>
    </w:p>
    <w:p w:rsidR="00F336CA" w:rsidRDefault="00F336CA" w:rsidP="00BC6814">
      <w:pPr>
        <w:jc w:val="right"/>
        <w:rPr>
          <w:i/>
          <w:sz w:val="24"/>
          <w:szCs w:val="24"/>
          <w:lang w:val="ro-RO"/>
        </w:rPr>
      </w:pPr>
    </w:p>
    <w:p w:rsidR="00F336CA" w:rsidRDefault="00F336CA" w:rsidP="00BC6814">
      <w:pPr>
        <w:jc w:val="right"/>
        <w:rPr>
          <w:i/>
          <w:sz w:val="24"/>
          <w:szCs w:val="24"/>
          <w:lang w:val="ro-RO"/>
        </w:rPr>
      </w:pPr>
    </w:p>
    <w:p w:rsidR="00F336CA" w:rsidRDefault="00F336CA" w:rsidP="00BC6814">
      <w:pPr>
        <w:jc w:val="right"/>
        <w:rPr>
          <w:i/>
          <w:sz w:val="24"/>
          <w:szCs w:val="24"/>
          <w:lang w:val="ro-RO"/>
        </w:rPr>
      </w:pPr>
    </w:p>
    <w:p w:rsidR="00F336CA" w:rsidRDefault="00F336CA" w:rsidP="00BC6814">
      <w:pPr>
        <w:jc w:val="right"/>
        <w:rPr>
          <w:i/>
          <w:sz w:val="24"/>
          <w:szCs w:val="24"/>
          <w:lang w:val="ro-RO"/>
        </w:rPr>
      </w:pPr>
    </w:p>
    <w:p w:rsidR="00F336CA" w:rsidRDefault="00F336CA" w:rsidP="00BC6814">
      <w:pPr>
        <w:jc w:val="right"/>
        <w:rPr>
          <w:i/>
          <w:sz w:val="24"/>
          <w:szCs w:val="24"/>
          <w:lang w:val="ro-RO"/>
        </w:rPr>
      </w:pPr>
    </w:p>
    <w:p w:rsidR="00F336CA" w:rsidRDefault="00F336CA" w:rsidP="00BC6814">
      <w:pPr>
        <w:jc w:val="right"/>
        <w:rPr>
          <w:i/>
          <w:sz w:val="24"/>
          <w:szCs w:val="24"/>
          <w:lang w:val="ro-RO"/>
        </w:rPr>
      </w:pPr>
    </w:p>
    <w:p w:rsidR="00BC6814" w:rsidRPr="00F336CA" w:rsidRDefault="00BC6814" w:rsidP="00BC6814">
      <w:pPr>
        <w:jc w:val="right"/>
        <w:rPr>
          <w:i/>
          <w:sz w:val="24"/>
          <w:szCs w:val="24"/>
          <w:lang w:val="ro-RO"/>
        </w:rPr>
      </w:pPr>
      <w:r w:rsidRPr="00F336CA">
        <w:rPr>
          <w:i/>
          <w:sz w:val="24"/>
          <w:szCs w:val="24"/>
          <w:lang w:val="ro-RO"/>
        </w:rPr>
        <w:lastRenderedPageBreak/>
        <w:t>Tabelul 1</w:t>
      </w:r>
    </w:p>
    <w:tbl>
      <w:tblPr>
        <w:tblStyle w:val="GrilTabel2"/>
        <w:tblW w:w="5000" w:type="pct"/>
        <w:tblLook w:val="01E0" w:firstRow="1" w:lastRow="1" w:firstColumn="1" w:lastColumn="1" w:noHBand="0" w:noVBand="0"/>
      </w:tblPr>
      <w:tblGrid>
        <w:gridCol w:w="7990"/>
        <w:gridCol w:w="2176"/>
      </w:tblGrid>
      <w:tr w:rsidR="00BC6814" w:rsidRPr="00F336CA" w:rsidTr="00877693">
        <w:trPr>
          <w:trHeight w:val="609"/>
        </w:trPr>
        <w:tc>
          <w:tcPr>
            <w:tcW w:w="3930" w:type="pct"/>
            <w:vAlign w:val="center"/>
          </w:tcPr>
          <w:p w:rsidR="00BC6814" w:rsidRPr="00F336CA" w:rsidRDefault="00BC6814" w:rsidP="00877693">
            <w:pPr>
              <w:ind w:firstLine="0"/>
              <w:jc w:val="center"/>
              <w:rPr>
                <w:b/>
                <w:sz w:val="24"/>
                <w:szCs w:val="24"/>
                <w:lang w:val="ro-RO"/>
              </w:rPr>
            </w:pPr>
            <w:r w:rsidRPr="00F336CA">
              <w:rPr>
                <w:b/>
                <w:sz w:val="24"/>
                <w:szCs w:val="24"/>
                <w:lang w:val="ro-RO"/>
              </w:rPr>
              <w:t>Durata de la data efectuării ultimului control</w:t>
            </w:r>
          </w:p>
        </w:tc>
        <w:tc>
          <w:tcPr>
            <w:tcW w:w="1070" w:type="pct"/>
            <w:vAlign w:val="center"/>
          </w:tcPr>
          <w:p w:rsidR="00BC6814" w:rsidRPr="00F336CA" w:rsidRDefault="00BC6814" w:rsidP="00877693">
            <w:pPr>
              <w:ind w:firstLine="0"/>
              <w:jc w:val="center"/>
              <w:rPr>
                <w:b/>
                <w:sz w:val="24"/>
                <w:szCs w:val="24"/>
                <w:lang w:val="ro-RO"/>
              </w:rPr>
            </w:pPr>
            <w:r w:rsidRPr="00F336CA">
              <w:rPr>
                <w:b/>
                <w:sz w:val="24"/>
                <w:szCs w:val="24"/>
                <w:lang w:val="ro-RO"/>
              </w:rPr>
              <w:t>Gradul de risc</w:t>
            </w:r>
          </w:p>
          <w:p w:rsidR="00BC6814" w:rsidRPr="00F336CA" w:rsidRDefault="00BC6814" w:rsidP="00877693">
            <w:pPr>
              <w:tabs>
                <w:tab w:val="left" w:pos="519"/>
                <w:tab w:val="center" w:pos="892"/>
              </w:tabs>
              <w:ind w:firstLine="0"/>
              <w:jc w:val="center"/>
              <w:rPr>
                <w:sz w:val="24"/>
                <w:szCs w:val="24"/>
                <w:lang w:val="ro-RO"/>
              </w:rPr>
            </w:pPr>
            <w:r w:rsidRPr="00F336CA">
              <w:rPr>
                <w:b/>
                <w:sz w:val="24"/>
                <w:szCs w:val="24"/>
                <w:lang w:val="ro-RO"/>
              </w:rPr>
              <w:t>(R</w:t>
            </w:r>
            <w:r w:rsidRPr="00F336CA">
              <w:rPr>
                <w:b/>
                <w:sz w:val="24"/>
                <w:szCs w:val="24"/>
                <w:vertAlign w:val="subscript"/>
                <w:lang w:val="ro-RO"/>
              </w:rPr>
              <w:t>2</w:t>
            </w:r>
            <w:r w:rsidRPr="00F336CA">
              <w:rPr>
                <w:b/>
                <w:sz w:val="24"/>
                <w:szCs w:val="24"/>
                <w:lang w:val="ro-RO"/>
              </w:rPr>
              <w:t>)</w:t>
            </w:r>
          </w:p>
        </w:tc>
      </w:tr>
      <w:tr w:rsidR="00BC6814" w:rsidRPr="00F336CA" w:rsidTr="007348DD">
        <w:trPr>
          <w:trHeight w:val="421"/>
        </w:trPr>
        <w:tc>
          <w:tcPr>
            <w:tcW w:w="3930" w:type="pct"/>
          </w:tcPr>
          <w:p w:rsidR="00BC6814" w:rsidRPr="00F336CA" w:rsidRDefault="00BC6814" w:rsidP="00BC6814">
            <w:pPr>
              <w:ind w:firstLine="0"/>
              <w:rPr>
                <w:sz w:val="24"/>
                <w:szCs w:val="24"/>
                <w:lang w:val="ro-RO" w:eastAsia="ru-RU"/>
              </w:rPr>
            </w:pPr>
            <w:r w:rsidRPr="00F336CA">
              <w:rPr>
                <w:sz w:val="24"/>
                <w:szCs w:val="24"/>
                <w:lang w:val="ro-RO" w:eastAsia="ru-RU"/>
              </w:rPr>
              <w:t>Pînă la 12 luni</w:t>
            </w:r>
          </w:p>
        </w:tc>
        <w:tc>
          <w:tcPr>
            <w:tcW w:w="1070" w:type="pct"/>
          </w:tcPr>
          <w:p w:rsidR="00BC6814" w:rsidRPr="00F336CA" w:rsidRDefault="00BC6814" w:rsidP="00BC6814">
            <w:pPr>
              <w:ind w:firstLine="0"/>
              <w:jc w:val="center"/>
              <w:rPr>
                <w:sz w:val="24"/>
                <w:szCs w:val="24"/>
                <w:lang w:val="ro-RO"/>
              </w:rPr>
            </w:pPr>
            <w:r w:rsidRPr="00F336CA">
              <w:rPr>
                <w:sz w:val="24"/>
                <w:szCs w:val="24"/>
                <w:lang w:val="ro-RO"/>
              </w:rPr>
              <w:t>1</w:t>
            </w:r>
          </w:p>
        </w:tc>
      </w:tr>
      <w:tr w:rsidR="00BC6814" w:rsidRPr="00F336CA" w:rsidTr="007348DD">
        <w:trPr>
          <w:trHeight w:val="421"/>
        </w:trPr>
        <w:tc>
          <w:tcPr>
            <w:tcW w:w="3930" w:type="pct"/>
          </w:tcPr>
          <w:p w:rsidR="00BC6814" w:rsidRPr="00F336CA" w:rsidRDefault="00BC6814" w:rsidP="00BC6814">
            <w:pPr>
              <w:ind w:firstLine="0"/>
              <w:rPr>
                <w:sz w:val="24"/>
                <w:szCs w:val="24"/>
                <w:lang w:val="ro-RO" w:eastAsia="ru-RU"/>
              </w:rPr>
            </w:pPr>
            <w:r w:rsidRPr="00F336CA">
              <w:rPr>
                <w:sz w:val="24"/>
                <w:szCs w:val="24"/>
                <w:lang w:val="ro-RO" w:eastAsia="ru-RU"/>
              </w:rPr>
              <w:t>13-24 luni</w:t>
            </w:r>
          </w:p>
        </w:tc>
        <w:tc>
          <w:tcPr>
            <w:tcW w:w="1070" w:type="pct"/>
          </w:tcPr>
          <w:p w:rsidR="00BC6814" w:rsidRPr="00F336CA" w:rsidRDefault="00BC6814" w:rsidP="00BC6814">
            <w:pPr>
              <w:ind w:firstLine="0"/>
              <w:jc w:val="center"/>
              <w:rPr>
                <w:sz w:val="24"/>
                <w:szCs w:val="24"/>
                <w:lang w:val="ro-RO"/>
              </w:rPr>
            </w:pPr>
            <w:r w:rsidRPr="00F336CA">
              <w:rPr>
                <w:sz w:val="24"/>
                <w:szCs w:val="24"/>
                <w:lang w:val="ro-RO"/>
              </w:rPr>
              <w:t>2</w:t>
            </w:r>
          </w:p>
        </w:tc>
      </w:tr>
      <w:tr w:rsidR="00BC6814" w:rsidRPr="00F336CA" w:rsidTr="007348DD">
        <w:trPr>
          <w:trHeight w:val="421"/>
        </w:trPr>
        <w:tc>
          <w:tcPr>
            <w:tcW w:w="3930" w:type="pct"/>
          </w:tcPr>
          <w:p w:rsidR="00BC6814" w:rsidRPr="00F336CA" w:rsidRDefault="00BC6814" w:rsidP="00BC6814">
            <w:pPr>
              <w:ind w:firstLine="0"/>
              <w:rPr>
                <w:sz w:val="24"/>
                <w:szCs w:val="24"/>
                <w:lang w:val="ro-RO" w:eastAsia="ru-RU"/>
              </w:rPr>
            </w:pPr>
            <w:r w:rsidRPr="00F336CA">
              <w:rPr>
                <w:sz w:val="24"/>
                <w:szCs w:val="24"/>
                <w:lang w:val="ro-RO" w:eastAsia="ru-RU"/>
              </w:rPr>
              <w:t xml:space="preserve">25-36 luni </w:t>
            </w:r>
          </w:p>
        </w:tc>
        <w:tc>
          <w:tcPr>
            <w:tcW w:w="1070" w:type="pct"/>
          </w:tcPr>
          <w:p w:rsidR="00BC6814" w:rsidRPr="00F336CA" w:rsidRDefault="00BC6814" w:rsidP="00BC6814">
            <w:pPr>
              <w:ind w:firstLine="0"/>
              <w:jc w:val="center"/>
              <w:rPr>
                <w:sz w:val="24"/>
                <w:szCs w:val="24"/>
                <w:lang w:val="ro-RO"/>
              </w:rPr>
            </w:pPr>
            <w:r w:rsidRPr="00F336CA">
              <w:rPr>
                <w:sz w:val="24"/>
                <w:szCs w:val="24"/>
                <w:lang w:val="ro-RO"/>
              </w:rPr>
              <w:t>3</w:t>
            </w:r>
          </w:p>
        </w:tc>
      </w:tr>
      <w:tr w:rsidR="00BC6814" w:rsidRPr="00F336CA" w:rsidTr="007348DD">
        <w:trPr>
          <w:trHeight w:val="403"/>
        </w:trPr>
        <w:tc>
          <w:tcPr>
            <w:tcW w:w="3930" w:type="pct"/>
          </w:tcPr>
          <w:p w:rsidR="00BC6814" w:rsidRPr="00F336CA" w:rsidRDefault="00BC6814" w:rsidP="00BC6814">
            <w:pPr>
              <w:ind w:firstLine="0"/>
              <w:rPr>
                <w:sz w:val="24"/>
                <w:szCs w:val="24"/>
                <w:lang w:val="ro-RO" w:eastAsia="ru-RU"/>
              </w:rPr>
            </w:pPr>
            <w:r w:rsidRPr="00F336CA">
              <w:rPr>
                <w:sz w:val="24"/>
                <w:szCs w:val="24"/>
                <w:lang w:val="ro-RO" w:eastAsia="ru-RU"/>
              </w:rPr>
              <w:t>37-60 luni</w:t>
            </w:r>
          </w:p>
        </w:tc>
        <w:tc>
          <w:tcPr>
            <w:tcW w:w="1070" w:type="pct"/>
          </w:tcPr>
          <w:p w:rsidR="00BC6814" w:rsidRPr="00F336CA" w:rsidRDefault="00BC6814" w:rsidP="00BC6814">
            <w:pPr>
              <w:ind w:firstLine="0"/>
              <w:jc w:val="center"/>
              <w:rPr>
                <w:sz w:val="24"/>
                <w:szCs w:val="24"/>
                <w:lang w:val="ro-RO"/>
              </w:rPr>
            </w:pPr>
            <w:r w:rsidRPr="00F336CA">
              <w:rPr>
                <w:sz w:val="24"/>
                <w:szCs w:val="24"/>
                <w:lang w:val="ro-RO"/>
              </w:rPr>
              <w:t>4</w:t>
            </w:r>
          </w:p>
        </w:tc>
      </w:tr>
      <w:tr w:rsidR="00BC6814" w:rsidRPr="00F336CA" w:rsidTr="007348DD">
        <w:trPr>
          <w:trHeight w:val="421"/>
        </w:trPr>
        <w:tc>
          <w:tcPr>
            <w:tcW w:w="3930" w:type="pct"/>
          </w:tcPr>
          <w:p w:rsidR="00BC6814" w:rsidRPr="00F336CA" w:rsidRDefault="00BC6814" w:rsidP="00BC6814">
            <w:pPr>
              <w:ind w:firstLine="0"/>
              <w:rPr>
                <w:sz w:val="24"/>
                <w:szCs w:val="24"/>
                <w:lang w:val="ro-RO" w:eastAsia="ru-RU"/>
              </w:rPr>
            </w:pPr>
            <w:r w:rsidRPr="00F336CA">
              <w:rPr>
                <w:sz w:val="24"/>
                <w:szCs w:val="24"/>
                <w:lang w:val="ro-RO"/>
              </w:rPr>
              <w:t>Nu a fost supus controlul</w:t>
            </w:r>
            <w:r w:rsidR="005A23EC" w:rsidRPr="00F336CA">
              <w:rPr>
                <w:sz w:val="24"/>
                <w:szCs w:val="24"/>
                <w:lang w:val="ro-RO"/>
              </w:rPr>
              <w:t>ui</w:t>
            </w:r>
          </w:p>
        </w:tc>
        <w:tc>
          <w:tcPr>
            <w:tcW w:w="1070" w:type="pct"/>
          </w:tcPr>
          <w:p w:rsidR="00BC6814" w:rsidRPr="00F336CA" w:rsidRDefault="00BC6814" w:rsidP="00BC6814">
            <w:pPr>
              <w:ind w:firstLine="0"/>
              <w:jc w:val="center"/>
              <w:rPr>
                <w:sz w:val="24"/>
                <w:szCs w:val="24"/>
                <w:lang w:val="ro-RO"/>
              </w:rPr>
            </w:pPr>
            <w:r w:rsidRPr="00F336CA">
              <w:rPr>
                <w:sz w:val="24"/>
                <w:szCs w:val="24"/>
                <w:lang w:val="ro-RO"/>
              </w:rPr>
              <w:t>5</w:t>
            </w:r>
          </w:p>
        </w:tc>
      </w:tr>
    </w:tbl>
    <w:p w:rsidR="00BC6814" w:rsidRPr="00F336CA" w:rsidRDefault="00BC6814" w:rsidP="00BC6814">
      <w:pPr>
        <w:spacing w:line="276" w:lineRule="auto"/>
        <w:ind w:firstLine="562"/>
        <w:jc w:val="right"/>
        <w:rPr>
          <w:sz w:val="24"/>
          <w:szCs w:val="24"/>
          <w:lang w:val="ro-RO"/>
        </w:rPr>
      </w:pPr>
    </w:p>
    <w:p w:rsidR="00BC6814" w:rsidRPr="00F336CA" w:rsidRDefault="00BC6814" w:rsidP="00BC6814">
      <w:pPr>
        <w:ind w:firstLine="709"/>
        <w:rPr>
          <w:sz w:val="24"/>
          <w:szCs w:val="24"/>
          <w:lang w:val="ro-RO" w:eastAsia="ru-RU"/>
        </w:rPr>
      </w:pPr>
      <w:r w:rsidRPr="00F336CA">
        <w:rPr>
          <w:sz w:val="24"/>
          <w:szCs w:val="24"/>
          <w:lang w:val="ro-RO"/>
        </w:rPr>
        <w:t xml:space="preserve">3) </w:t>
      </w:r>
      <w:r w:rsidRPr="00F336CA">
        <w:rPr>
          <w:sz w:val="24"/>
          <w:szCs w:val="24"/>
          <w:lang w:val="ro-RO" w:eastAsia="ru-RU"/>
        </w:rPr>
        <w:t xml:space="preserve">istoricul conformității cu </w:t>
      </w:r>
      <w:r w:rsidR="00A342F4" w:rsidRPr="00F336CA">
        <w:rPr>
          <w:sz w:val="24"/>
          <w:szCs w:val="24"/>
          <w:lang w:val="ro-RO" w:eastAsia="ru-RU"/>
        </w:rPr>
        <w:t xml:space="preserve">prevederile legislației </w:t>
      </w:r>
      <w:r w:rsidRPr="00F336CA">
        <w:rPr>
          <w:sz w:val="24"/>
          <w:szCs w:val="24"/>
          <w:lang w:val="ro-RO" w:eastAsia="ru-RU"/>
        </w:rPr>
        <w:t>şi cu prescripțiile Agenției</w:t>
      </w:r>
    </w:p>
    <w:p w:rsidR="00BC6814" w:rsidRPr="00F336CA" w:rsidRDefault="00BC6814" w:rsidP="00BC6814">
      <w:pPr>
        <w:tabs>
          <w:tab w:val="left" w:pos="1260"/>
        </w:tabs>
        <w:ind w:firstLine="709"/>
        <w:contextualSpacing/>
        <w:rPr>
          <w:sz w:val="24"/>
          <w:szCs w:val="24"/>
          <w:lang w:val="ro-RO"/>
        </w:rPr>
      </w:pPr>
      <w:r w:rsidRPr="00F336CA">
        <w:rPr>
          <w:i/>
          <w:sz w:val="24"/>
          <w:szCs w:val="24"/>
          <w:lang w:val="ro-RO"/>
        </w:rPr>
        <w:t xml:space="preserve">Raționamentul general: </w:t>
      </w:r>
      <w:r w:rsidRPr="00F336CA">
        <w:rPr>
          <w:sz w:val="24"/>
          <w:szCs w:val="24"/>
          <w:lang w:val="ro-RO"/>
        </w:rPr>
        <w:t>lipsa încălcărilor sau, după caz, caracteristicile neconformităților existente</w:t>
      </w:r>
      <w:r w:rsidR="005A23EC" w:rsidRPr="00F336CA">
        <w:rPr>
          <w:sz w:val="24"/>
          <w:szCs w:val="24"/>
          <w:lang w:val="ro-RO"/>
        </w:rPr>
        <w:t xml:space="preserve"> </w:t>
      </w:r>
      <w:r w:rsidRPr="00F336CA">
        <w:rPr>
          <w:sz w:val="24"/>
          <w:szCs w:val="24"/>
          <w:lang w:val="ro-RO"/>
        </w:rPr>
        <w:t>la data ultimului control efectuat indică predispunerea persoanei/unității la respectarea legii şi, respectiv, riscul</w:t>
      </w:r>
      <w:r w:rsidR="005A23EC" w:rsidRPr="00F336CA">
        <w:rPr>
          <w:sz w:val="24"/>
          <w:szCs w:val="24"/>
          <w:lang w:val="ro-RO"/>
        </w:rPr>
        <w:t xml:space="preserve"> scăzut de încălcare a acesteia,</w:t>
      </w:r>
      <w:r w:rsidRPr="00F336CA">
        <w:rPr>
          <w:sz w:val="24"/>
          <w:szCs w:val="24"/>
          <w:lang w:val="ro-RO"/>
        </w:rPr>
        <w:t xml:space="preserve"> </w:t>
      </w:r>
      <w:r w:rsidR="005A23EC" w:rsidRPr="00F336CA">
        <w:rPr>
          <w:sz w:val="24"/>
          <w:szCs w:val="24"/>
          <w:lang w:val="ro-RO"/>
        </w:rPr>
        <w:t>p</w:t>
      </w:r>
      <w:r w:rsidRPr="00F336CA">
        <w:rPr>
          <w:sz w:val="24"/>
          <w:szCs w:val="24"/>
          <w:lang w:val="ro-RO"/>
        </w:rPr>
        <w:t>e cînd existenţa încălcărilor și caracteristicile neconformităților existente la data ultimului control efectuat indică un grad de risc înalt.</w:t>
      </w:r>
    </w:p>
    <w:p w:rsidR="00BC6814" w:rsidRPr="00F336CA" w:rsidRDefault="00BC6814" w:rsidP="00BC6814">
      <w:pPr>
        <w:ind w:firstLine="709"/>
        <w:jc w:val="right"/>
        <w:rPr>
          <w:i/>
          <w:sz w:val="24"/>
          <w:szCs w:val="24"/>
          <w:lang w:val="ro-RO"/>
        </w:rPr>
      </w:pPr>
      <w:r w:rsidRPr="00F336CA">
        <w:rPr>
          <w:i/>
          <w:sz w:val="24"/>
          <w:szCs w:val="24"/>
          <w:lang w:val="ro-RO"/>
        </w:rPr>
        <w:t>Tabelul 2</w:t>
      </w:r>
    </w:p>
    <w:tbl>
      <w:tblPr>
        <w:tblStyle w:val="GrilTabel2"/>
        <w:tblW w:w="5000" w:type="pct"/>
        <w:tblLook w:val="04A0" w:firstRow="1" w:lastRow="0" w:firstColumn="1" w:lastColumn="0" w:noHBand="0" w:noVBand="1"/>
      </w:tblPr>
      <w:tblGrid>
        <w:gridCol w:w="8970"/>
        <w:gridCol w:w="1196"/>
      </w:tblGrid>
      <w:tr w:rsidR="00BC6814" w:rsidRPr="00F336CA" w:rsidTr="00877693">
        <w:trPr>
          <w:trHeight w:val="835"/>
        </w:trPr>
        <w:tc>
          <w:tcPr>
            <w:tcW w:w="4412" w:type="pct"/>
            <w:vAlign w:val="center"/>
          </w:tcPr>
          <w:p w:rsidR="00BC6814" w:rsidRPr="00F336CA" w:rsidRDefault="00BC6814" w:rsidP="00877693">
            <w:pPr>
              <w:tabs>
                <w:tab w:val="left" w:pos="1260"/>
                <w:tab w:val="left" w:pos="7317"/>
              </w:tabs>
              <w:ind w:firstLine="0"/>
              <w:jc w:val="center"/>
              <w:rPr>
                <w:b/>
                <w:sz w:val="24"/>
                <w:szCs w:val="24"/>
                <w:lang w:val="ro-RO" w:eastAsia="ru-RU"/>
              </w:rPr>
            </w:pPr>
            <w:r w:rsidRPr="00F336CA">
              <w:rPr>
                <w:b/>
                <w:sz w:val="24"/>
                <w:szCs w:val="24"/>
                <w:lang w:val="ro-RO" w:eastAsia="ru-RU"/>
              </w:rPr>
              <w:t>Istoricul conformită</w:t>
            </w:r>
            <w:r w:rsidR="005A23EC" w:rsidRPr="00F336CA">
              <w:rPr>
                <w:b/>
                <w:sz w:val="24"/>
                <w:szCs w:val="24"/>
                <w:lang w:val="ro-RO" w:eastAsia="ru-RU"/>
              </w:rPr>
              <w:t xml:space="preserve">ții cu prevederile legislației </w:t>
            </w:r>
            <w:r w:rsidRPr="00F336CA">
              <w:rPr>
                <w:b/>
                <w:sz w:val="24"/>
                <w:szCs w:val="24"/>
                <w:lang w:val="ro-RO" w:eastAsia="ru-RU"/>
              </w:rPr>
              <w:t>şi cu prescripțiile Agenției</w:t>
            </w:r>
          </w:p>
        </w:tc>
        <w:tc>
          <w:tcPr>
            <w:tcW w:w="588" w:type="pct"/>
            <w:vAlign w:val="center"/>
          </w:tcPr>
          <w:p w:rsidR="00BC6814" w:rsidRPr="00F336CA" w:rsidRDefault="00BC6814" w:rsidP="00877693">
            <w:pPr>
              <w:tabs>
                <w:tab w:val="left" w:pos="1260"/>
              </w:tabs>
              <w:ind w:firstLine="0"/>
              <w:jc w:val="center"/>
              <w:rPr>
                <w:b/>
                <w:sz w:val="24"/>
                <w:szCs w:val="24"/>
                <w:lang w:val="ro-RO" w:eastAsia="ru-RU"/>
              </w:rPr>
            </w:pPr>
            <w:r w:rsidRPr="00F336CA">
              <w:rPr>
                <w:b/>
                <w:sz w:val="24"/>
                <w:szCs w:val="24"/>
                <w:lang w:val="ro-RO" w:eastAsia="ru-RU"/>
              </w:rPr>
              <w:t>Gradul de risc</w:t>
            </w:r>
          </w:p>
          <w:p w:rsidR="00BC6814" w:rsidRPr="00F336CA" w:rsidRDefault="00BC6814" w:rsidP="00877693">
            <w:pPr>
              <w:tabs>
                <w:tab w:val="left" w:pos="1260"/>
              </w:tabs>
              <w:ind w:firstLine="0"/>
              <w:jc w:val="center"/>
              <w:rPr>
                <w:b/>
                <w:sz w:val="24"/>
                <w:szCs w:val="24"/>
                <w:lang w:val="ro-RO" w:eastAsia="ru-RU"/>
              </w:rPr>
            </w:pPr>
            <w:r w:rsidRPr="00F336CA">
              <w:rPr>
                <w:b/>
                <w:sz w:val="24"/>
                <w:szCs w:val="24"/>
                <w:lang w:val="ro-RO"/>
              </w:rPr>
              <w:t>(R</w:t>
            </w:r>
            <w:r w:rsidRPr="00F336CA">
              <w:rPr>
                <w:b/>
                <w:sz w:val="24"/>
                <w:szCs w:val="24"/>
                <w:vertAlign w:val="subscript"/>
                <w:lang w:val="ro-RO"/>
              </w:rPr>
              <w:t>3</w:t>
            </w:r>
            <w:r w:rsidRPr="00F336CA">
              <w:rPr>
                <w:b/>
                <w:sz w:val="24"/>
                <w:szCs w:val="24"/>
                <w:lang w:val="ro-RO"/>
              </w:rPr>
              <w:t>)</w:t>
            </w:r>
          </w:p>
        </w:tc>
      </w:tr>
      <w:tr w:rsidR="00BC6814" w:rsidRPr="00F336CA" w:rsidTr="007348DD">
        <w:trPr>
          <w:trHeight w:val="412"/>
        </w:trPr>
        <w:tc>
          <w:tcPr>
            <w:tcW w:w="4412" w:type="pct"/>
          </w:tcPr>
          <w:p w:rsidR="00BC6814" w:rsidRPr="00F336CA" w:rsidRDefault="00BC6814" w:rsidP="00BC6814">
            <w:pPr>
              <w:tabs>
                <w:tab w:val="left" w:pos="1260"/>
                <w:tab w:val="left" w:pos="7317"/>
              </w:tabs>
              <w:ind w:firstLine="0"/>
              <w:rPr>
                <w:sz w:val="24"/>
                <w:szCs w:val="24"/>
                <w:lang w:val="ro-RO" w:eastAsia="ru-RU"/>
              </w:rPr>
            </w:pPr>
            <w:r w:rsidRPr="00F336CA">
              <w:rPr>
                <w:sz w:val="24"/>
                <w:szCs w:val="24"/>
                <w:lang w:val="ro-RO" w:eastAsia="ru-RU"/>
              </w:rPr>
              <w:t>Nu au fost depistate încălcări sau au fost depistate încălcări minore care nu au sporit posibilitatea apariţiei prejudiciului ori nu au cauzat un prejudiciu</w:t>
            </w:r>
          </w:p>
        </w:tc>
        <w:tc>
          <w:tcPr>
            <w:tcW w:w="588" w:type="pct"/>
          </w:tcPr>
          <w:p w:rsidR="00BC6814" w:rsidRPr="00F336CA" w:rsidRDefault="00BC6814" w:rsidP="00BC6814">
            <w:pPr>
              <w:tabs>
                <w:tab w:val="left" w:pos="1260"/>
              </w:tabs>
              <w:ind w:firstLine="0"/>
              <w:jc w:val="center"/>
              <w:rPr>
                <w:sz w:val="24"/>
                <w:szCs w:val="24"/>
                <w:lang w:val="ro-RO" w:eastAsia="ru-RU"/>
              </w:rPr>
            </w:pPr>
            <w:r w:rsidRPr="00F336CA">
              <w:rPr>
                <w:sz w:val="24"/>
                <w:szCs w:val="24"/>
                <w:lang w:val="ro-RO" w:eastAsia="ru-RU"/>
              </w:rPr>
              <w:t>1</w:t>
            </w:r>
          </w:p>
        </w:tc>
      </w:tr>
      <w:tr w:rsidR="00BC6814" w:rsidRPr="00F336CA" w:rsidTr="007348DD">
        <w:trPr>
          <w:trHeight w:val="626"/>
        </w:trPr>
        <w:tc>
          <w:tcPr>
            <w:tcW w:w="4412" w:type="pct"/>
          </w:tcPr>
          <w:p w:rsidR="00BC6814" w:rsidRPr="00F336CA" w:rsidRDefault="00BC6814" w:rsidP="00BC6814">
            <w:pPr>
              <w:tabs>
                <w:tab w:val="left" w:pos="1260"/>
                <w:tab w:val="left" w:pos="7317"/>
              </w:tabs>
              <w:ind w:firstLine="0"/>
              <w:rPr>
                <w:sz w:val="24"/>
                <w:szCs w:val="24"/>
                <w:lang w:val="ro-RO" w:eastAsia="ru-RU"/>
              </w:rPr>
            </w:pPr>
            <w:r w:rsidRPr="00F336CA">
              <w:rPr>
                <w:sz w:val="24"/>
                <w:szCs w:val="24"/>
                <w:lang w:val="ro-RO" w:eastAsia="ru-RU"/>
              </w:rPr>
              <w:t>Au fost depistate încălcări minore care nu au sporit riscul sau nu au cauzat prejudiciu; încălcări minore multiple care indică neglijența persoanei/unității supuse controlului</w:t>
            </w:r>
          </w:p>
        </w:tc>
        <w:tc>
          <w:tcPr>
            <w:tcW w:w="588" w:type="pct"/>
          </w:tcPr>
          <w:p w:rsidR="00BC6814" w:rsidRPr="00F336CA" w:rsidRDefault="00BC6814" w:rsidP="00BC6814">
            <w:pPr>
              <w:tabs>
                <w:tab w:val="left" w:pos="1260"/>
              </w:tabs>
              <w:ind w:firstLine="0"/>
              <w:jc w:val="center"/>
              <w:rPr>
                <w:sz w:val="24"/>
                <w:szCs w:val="24"/>
                <w:lang w:val="ro-RO" w:eastAsia="ru-RU"/>
              </w:rPr>
            </w:pPr>
            <w:r w:rsidRPr="00F336CA">
              <w:rPr>
                <w:sz w:val="24"/>
                <w:szCs w:val="24"/>
                <w:lang w:val="ro-RO" w:eastAsia="ru-RU"/>
              </w:rPr>
              <w:t>2</w:t>
            </w:r>
          </w:p>
        </w:tc>
      </w:tr>
      <w:tr w:rsidR="00BC6814" w:rsidRPr="00F336CA" w:rsidTr="007348DD">
        <w:trPr>
          <w:trHeight w:val="835"/>
        </w:trPr>
        <w:tc>
          <w:tcPr>
            <w:tcW w:w="4412" w:type="pct"/>
          </w:tcPr>
          <w:p w:rsidR="00BC6814" w:rsidRPr="00F336CA" w:rsidRDefault="00BC6814" w:rsidP="00BC6814">
            <w:pPr>
              <w:tabs>
                <w:tab w:val="left" w:pos="1260"/>
                <w:tab w:val="left" w:pos="7317"/>
              </w:tabs>
              <w:ind w:firstLine="0"/>
              <w:rPr>
                <w:sz w:val="24"/>
                <w:szCs w:val="24"/>
                <w:lang w:val="ro-RO" w:eastAsia="ru-RU"/>
              </w:rPr>
            </w:pPr>
            <w:r w:rsidRPr="00F336CA">
              <w:rPr>
                <w:sz w:val="24"/>
                <w:szCs w:val="24"/>
                <w:lang w:val="ro-RO" w:eastAsia="ru-RU"/>
              </w:rPr>
              <w:t>Au fost depistate încălcări grave; încălcări care ar putea avea impact asupra prejudiciului provocat; există încălcări repetate; au fost aplicate sancţiuni contravenţionale; nu au fost executate prescripţiile dispuse de inspectori</w:t>
            </w:r>
          </w:p>
        </w:tc>
        <w:tc>
          <w:tcPr>
            <w:tcW w:w="588" w:type="pct"/>
          </w:tcPr>
          <w:p w:rsidR="00BC6814" w:rsidRPr="00F336CA" w:rsidRDefault="00BC6814" w:rsidP="00BC6814">
            <w:pPr>
              <w:tabs>
                <w:tab w:val="left" w:pos="1260"/>
              </w:tabs>
              <w:ind w:firstLine="0"/>
              <w:jc w:val="center"/>
              <w:rPr>
                <w:sz w:val="24"/>
                <w:szCs w:val="24"/>
                <w:lang w:val="ro-RO" w:eastAsia="ru-RU"/>
              </w:rPr>
            </w:pPr>
            <w:r w:rsidRPr="00F336CA">
              <w:rPr>
                <w:sz w:val="24"/>
                <w:szCs w:val="24"/>
                <w:lang w:val="ro-RO" w:eastAsia="ru-RU"/>
              </w:rPr>
              <w:t>3</w:t>
            </w:r>
          </w:p>
        </w:tc>
      </w:tr>
      <w:tr w:rsidR="00BC6814" w:rsidRPr="00F336CA" w:rsidTr="007348DD">
        <w:trPr>
          <w:trHeight w:val="557"/>
        </w:trPr>
        <w:tc>
          <w:tcPr>
            <w:tcW w:w="4412" w:type="pct"/>
          </w:tcPr>
          <w:p w:rsidR="00BC6814" w:rsidRPr="00F336CA" w:rsidRDefault="00BC6814" w:rsidP="00BC6814">
            <w:pPr>
              <w:tabs>
                <w:tab w:val="left" w:pos="1260"/>
                <w:tab w:val="left" w:pos="7317"/>
              </w:tabs>
              <w:ind w:firstLine="0"/>
              <w:rPr>
                <w:sz w:val="24"/>
                <w:szCs w:val="24"/>
                <w:lang w:val="ro-RO" w:eastAsia="ru-RU"/>
              </w:rPr>
            </w:pPr>
            <w:r w:rsidRPr="00F336CA">
              <w:rPr>
                <w:sz w:val="24"/>
                <w:szCs w:val="24"/>
                <w:lang w:val="ro-RO" w:eastAsia="ru-RU"/>
              </w:rPr>
              <w:t>Au fost depistate încălcări foarte grave; au fost aplicate sancțiuni persoanei supuse controlului şi/sau au fost dispuse măsuri restrictive</w:t>
            </w:r>
          </w:p>
        </w:tc>
        <w:tc>
          <w:tcPr>
            <w:tcW w:w="588" w:type="pct"/>
          </w:tcPr>
          <w:p w:rsidR="00BC6814" w:rsidRPr="00F336CA" w:rsidRDefault="00BC6814" w:rsidP="00BC6814">
            <w:pPr>
              <w:tabs>
                <w:tab w:val="left" w:pos="1260"/>
              </w:tabs>
              <w:ind w:firstLine="0"/>
              <w:jc w:val="center"/>
              <w:rPr>
                <w:sz w:val="24"/>
                <w:szCs w:val="24"/>
                <w:lang w:val="ro-RO" w:eastAsia="ru-RU"/>
              </w:rPr>
            </w:pPr>
            <w:r w:rsidRPr="00F336CA">
              <w:rPr>
                <w:sz w:val="24"/>
                <w:szCs w:val="24"/>
                <w:lang w:val="ro-RO" w:eastAsia="ru-RU"/>
              </w:rPr>
              <w:t>4</w:t>
            </w:r>
          </w:p>
        </w:tc>
      </w:tr>
      <w:tr w:rsidR="00BC6814" w:rsidRPr="00F336CA" w:rsidTr="007348DD">
        <w:trPr>
          <w:trHeight w:val="835"/>
        </w:trPr>
        <w:tc>
          <w:tcPr>
            <w:tcW w:w="4412" w:type="pct"/>
          </w:tcPr>
          <w:p w:rsidR="00BC6814" w:rsidRPr="00F336CA" w:rsidRDefault="00BC6814" w:rsidP="00BC6814">
            <w:pPr>
              <w:tabs>
                <w:tab w:val="left" w:pos="1260"/>
                <w:tab w:val="left" w:pos="7317"/>
              </w:tabs>
              <w:ind w:firstLine="0"/>
              <w:rPr>
                <w:sz w:val="24"/>
                <w:szCs w:val="24"/>
                <w:lang w:val="ro-RO" w:eastAsia="ru-RU"/>
              </w:rPr>
            </w:pPr>
            <w:r w:rsidRPr="00F336CA">
              <w:rPr>
                <w:sz w:val="24"/>
                <w:szCs w:val="24"/>
                <w:lang w:val="ro-RO" w:eastAsia="ru-RU"/>
              </w:rPr>
              <w:t xml:space="preserve">Au fost depistate încălcări foarte grave; au fost dispuse măsuri restrictive; au fost identificaţi indici ai infracţiunii; au existat mai mult de 3 petiții </w:t>
            </w:r>
            <w:r w:rsidR="005A23EC" w:rsidRPr="00F336CA">
              <w:rPr>
                <w:sz w:val="24"/>
                <w:szCs w:val="24"/>
                <w:lang w:val="ro-RO" w:eastAsia="ru-RU"/>
              </w:rPr>
              <w:t>depuse la Agenție pe parcursul</w:t>
            </w:r>
            <w:r w:rsidRPr="00F336CA">
              <w:rPr>
                <w:sz w:val="24"/>
                <w:szCs w:val="24"/>
                <w:lang w:val="ro-RO" w:eastAsia="ru-RU"/>
              </w:rPr>
              <w:t xml:space="preserve"> anului în curs, ce atestă existența unor încălcări foarte grave</w:t>
            </w:r>
          </w:p>
        </w:tc>
        <w:tc>
          <w:tcPr>
            <w:tcW w:w="588" w:type="pct"/>
          </w:tcPr>
          <w:p w:rsidR="00BC6814" w:rsidRPr="00F336CA" w:rsidRDefault="00BC6814" w:rsidP="00BC6814">
            <w:pPr>
              <w:tabs>
                <w:tab w:val="left" w:pos="1260"/>
              </w:tabs>
              <w:ind w:firstLine="0"/>
              <w:jc w:val="center"/>
              <w:rPr>
                <w:sz w:val="24"/>
                <w:szCs w:val="24"/>
                <w:lang w:val="ro-RO" w:eastAsia="ru-RU"/>
              </w:rPr>
            </w:pPr>
            <w:r w:rsidRPr="00F336CA">
              <w:rPr>
                <w:sz w:val="24"/>
                <w:szCs w:val="24"/>
                <w:lang w:val="ro-RO" w:eastAsia="ru-RU"/>
              </w:rPr>
              <w:t>5</w:t>
            </w:r>
          </w:p>
        </w:tc>
      </w:tr>
    </w:tbl>
    <w:p w:rsidR="00BC6814" w:rsidRPr="00F336CA" w:rsidRDefault="00BC6814" w:rsidP="00BC6814">
      <w:pPr>
        <w:ind w:firstLine="709"/>
        <w:rPr>
          <w:sz w:val="24"/>
          <w:szCs w:val="24"/>
          <w:lang w:val="ro-RO"/>
        </w:rPr>
      </w:pPr>
    </w:p>
    <w:p w:rsidR="00BC6814" w:rsidRPr="00F336CA" w:rsidRDefault="00BC6814" w:rsidP="00BC6814">
      <w:pPr>
        <w:ind w:firstLine="709"/>
        <w:rPr>
          <w:sz w:val="24"/>
          <w:szCs w:val="24"/>
          <w:lang w:val="ro-RO"/>
        </w:rPr>
      </w:pPr>
      <w:r w:rsidRPr="00F336CA">
        <w:rPr>
          <w:sz w:val="24"/>
          <w:szCs w:val="24"/>
          <w:lang w:val="ro-RO"/>
        </w:rPr>
        <w:t xml:space="preserve">4) </w:t>
      </w:r>
      <w:r w:rsidR="005A23EC" w:rsidRPr="00F336CA">
        <w:rPr>
          <w:sz w:val="24"/>
          <w:szCs w:val="24"/>
          <w:lang w:val="ro-RO"/>
        </w:rPr>
        <w:t>v</w:t>
      </w:r>
      <w:r w:rsidRPr="00F336CA">
        <w:rPr>
          <w:sz w:val="24"/>
          <w:szCs w:val="24"/>
          <w:lang w:val="ro-RO"/>
        </w:rPr>
        <w:t>eniturile din vînzări (cifra de afaceri)</w:t>
      </w:r>
    </w:p>
    <w:p w:rsidR="00BC6814" w:rsidRPr="00F336CA" w:rsidRDefault="00BC6814" w:rsidP="00BC6814">
      <w:pPr>
        <w:ind w:firstLine="709"/>
        <w:rPr>
          <w:sz w:val="24"/>
          <w:szCs w:val="24"/>
          <w:shd w:val="clear" w:color="auto" w:fill="FFFFFF"/>
          <w:lang w:val="ro-RO"/>
        </w:rPr>
      </w:pPr>
      <w:r w:rsidRPr="00F336CA">
        <w:rPr>
          <w:i/>
          <w:sz w:val="24"/>
          <w:szCs w:val="24"/>
          <w:lang w:val="ro-RO"/>
        </w:rPr>
        <w:t>Raţionamenul general:</w:t>
      </w:r>
      <w:r w:rsidRPr="00F336CA">
        <w:rPr>
          <w:sz w:val="24"/>
          <w:szCs w:val="24"/>
          <w:shd w:val="clear" w:color="auto" w:fill="FFFFFF"/>
          <w:lang w:val="ro-RO"/>
        </w:rPr>
        <w:t xml:space="preserve"> </w:t>
      </w:r>
      <w:r w:rsidRPr="00F336CA">
        <w:rPr>
          <w:sz w:val="24"/>
          <w:szCs w:val="24"/>
          <w:lang w:val="ro-RO"/>
        </w:rPr>
        <w:t xml:space="preserve">Veniturile din vînzări permit determinarea poziţiei pe piaţă a unui agent economic, oferă informaţii despre dinamica activităţii acestuia, importanţa agenților economici în cadrul sectorului. </w:t>
      </w:r>
    </w:p>
    <w:p w:rsidR="00BC6814" w:rsidRPr="00F336CA" w:rsidRDefault="00BC6814" w:rsidP="00BC6814">
      <w:pPr>
        <w:ind w:firstLine="709"/>
        <w:rPr>
          <w:sz w:val="24"/>
          <w:szCs w:val="24"/>
          <w:shd w:val="clear" w:color="auto" w:fill="FFFFFF"/>
          <w:lang w:val="ro-RO"/>
        </w:rPr>
      </w:pPr>
      <w:r w:rsidRPr="00F336CA">
        <w:rPr>
          <w:sz w:val="24"/>
          <w:szCs w:val="24"/>
          <w:lang w:val="ro-RO"/>
        </w:rPr>
        <w:t xml:space="preserve">Veniturile din vînzări </w:t>
      </w:r>
      <w:r w:rsidRPr="00F336CA">
        <w:rPr>
          <w:sz w:val="24"/>
          <w:szCs w:val="24"/>
          <w:shd w:val="clear" w:color="auto" w:fill="FFFFFF"/>
          <w:lang w:val="ro-RO"/>
        </w:rPr>
        <w:t xml:space="preserve">măsoară performanţa economică, volumul activităţii operaţionale a agenţilor </w:t>
      </w:r>
      <w:r w:rsidR="00A342F4" w:rsidRPr="00F336CA">
        <w:rPr>
          <w:sz w:val="24"/>
          <w:szCs w:val="24"/>
          <w:shd w:val="clear" w:color="auto" w:fill="FFFFFF"/>
          <w:lang w:val="ro-RO"/>
        </w:rPr>
        <w:t>economici şi, raportat</w:t>
      </w:r>
      <w:r w:rsidR="00096658" w:rsidRPr="00F336CA">
        <w:rPr>
          <w:sz w:val="24"/>
          <w:szCs w:val="24"/>
          <w:shd w:val="clear" w:color="auto" w:fill="FFFFFF"/>
          <w:lang w:val="ro-RO"/>
        </w:rPr>
        <w:t>e</w:t>
      </w:r>
      <w:r w:rsidR="00A342F4" w:rsidRPr="00F336CA">
        <w:rPr>
          <w:sz w:val="24"/>
          <w:szCs w:val="24"/>
          <w:shd w:val="clear" w:color="auto" w:fill="FFFFFF"/>
          <w:lang w:val="ro-RO"/>
        </w:rPr>
        <w:t xml:space="preserve"> la genul</w:t>
      </w:r>
      <w:r w:rsidRPr="00F336CA">
        <w:rPr>
          <w:sz w:val="24"/>
          <w:szCs w:val="24"/>
          <w:shd w:val="clear" w:color="auto" w:fill="FFFFFF"/>
          <w:lang w:val="ro-RO"/>
        </w:rPr>
        <w:t>(genurile) de activitate desfăşurat(e)</w:t>
      </w:r>
      <w:r w:rsidR="00631F2A" w:rsidRPr="00F336CA">
        <w:rPr>
          <w:sz w:val="24"/>
          <w:szCs w:val="24"/>
          <w:shd w:val="clear" w:color="auto" w:fill="FFFFFF"/>
          <w:lang w:val="ro-RO"/>
        </w:rPr>
        <w:t>,</w:t>
      </w:r>
      <w:r w:rsidR="00096658" w:rsidRPr="00F336CA">
        <w:rPr>
          <w:sz w:val="24"/>
          <w:szCs w:val="24"/>
          <w:shd w:val="clear" w:color="auto" w:fill="FFFFFF"/>
          <w:lang w:val="ro-RO"/>
        </w:rPr>
        <w:t xml:space="preserve"> permit</w:t>
      </w:r>
      <w:r w:rsidRPr="00F336CA">
        <w:rPr>
          <w:sz w:val="24"/>
          <w:szCs w:val="24"/>
          <w:shd w:val="clear" w:color="auto" w:fill="FFFFFF"/>
          <w:lang w:val="ro-RO"/>
        </w:rPr>
        <w:t xml:space="preserve"> să se determine impactul activităţii </w:t>
      </w:r>
      <w:r w:rsidR="008564FC" w:rsidRPr="00F336CA">
        <w:rPr>
          <w:sz w:val="24"/>
          <w:szCs w:val="24"/>
          <w:shd w:val="clear" w:color="auto" w:fill="FFFFFF"/>
          <w:lang w:val="ro-RO"/>
        </w:rPr>
        <w:t>agenților economici</w:t>
      </w:r>
      <w:r w:rsidRPr="00F336CA">
        <w:rPr>
          <w:sz w:val="24"/>
          <w:szCs w:val="24"/>
          <w:shd w:val="clear" w:color="auto" w:fill="FFFFFF"/>
          <w:lang w:val="ro-RO"/>
        </w:rPr>
        <w:t xml:space="preserve"> asupra consumatorilor. </w:t>
      </w:r>
    </w:p>
    <w:p w:rsidR="00BC6814" w:rsidRPr="00F336CA" w:rsidRDefault="00BC6814" w:rsidP="00BC6814">
      <w:pPr>
        <w:ind w:firstLine="709"/>
        <w:rPr>
          <w:sz w:val="24"/>
          <w:szCs w:val="24"/>
          <w:lang w:val="ro-RO"/>
        </w:rPr>
      </w:pPr>
      <w:r w:rsidRPr="00F336CA">
        <w:rPr>
          <w:sz w:val="24"/>
          <w:szCs w:val="24"/>
          <w:shd w:val="clear" w:color="auto" w:fill="FFFFFF"/>
          <w:lang w:val="ro-RO"/>
        </w:rPr>
        <w:t>În acest sens, agenţii economici cu totalul de venituri considerabil, după cum este indicat în tabel, prezintă cel mai mare risc asupra consumatorilor</w:t>
      </w:r>
      <w:r w:rsidRPr="00F336CA">
        <w:rPr>
          <w:sz w:val="24"/>
          <w:szCs w:val="24"/>
          <w:lang w:val="ro-RO"/>
        </w:rPr>
        <w:t xml:space="preserve">. </w:t>
      </w:r>
    </w:p>
    <w:p w:rsidR="00BC6814" w:rsidRPr="00F336CA" w:rsidRDefault="00BC6814" w:rsidP="00BC6814">
      <w:pPr>
        <w:ind w:firstLine="709"/>
        <w:jc w:val="right"/>
        <w:rPr>
          <w:i/>
          <w:strike/>
          <w:sz w:val="24"/>
          <w:szCs w:val="24"/>
          <w:lang w:val="ro-RO"/>
        </w:rPr>
      </w:pPr>
      <w:r w:rsidRPr="00F336CA">
        <w:rPr>
          <w:i/>
          <w:sz w:val="24"/>
          <w:szCs w:val="24"/>
          <w:lang w:val="ro-RO"/>
        </w:rPr>
        <w:t>Tabelul 3</w:t>
      </w:r>
    </w:p>
    <w:tbl>
      <w:tblPr>
        <w:tblStyle w:val="GrilTabel2"/>
        <w:tblW w:w="5000" w:type="pct"/>
        <w:tblLook w:val="01E0" w:firstRow="1" w:lastRow="1" w:firstColumn="1" w:lastColumn="1" w:noHBand="0" w:noVBand="0"/>
      </w:tblPr>
      <w:tblGrid>
        <w:gridCol w:w="9103"/>
        <w:gridCol w:w="1063"/>
      </w:tblGrid>
      <w:tr w:rsidR="00BC6814" w:rsidRPr="00F336CA" w:rsidTr="00877693">
        <w:tc>
          <w:tcPr>
            <w:tcW w:w="4477" w:type="pct"/>
            <w:vAlign w:val="center"/>
          </w:tcPr>
          <w:p w:rsidR="00BC6814" w:rsidRPr="00F336CA" w:rsidRDefault="00BC6814" w:rsidP="00877693">
            <w:pPr>
              <w:ind w:firstLine="0"/>
              <w:jc w:val="center"/>
              <w:rPr>
                <w:b/>
                <w:sz w:val="24"/>
                <w:szCs w:val="24"/>
                <w:lang w:val="ro-RO"/>
              </w:rPr>
            </w:pPr>
            <w:r w:rsidRPr="00F336CA">
              <w:rPr>
                <w:b/>
                <w:sz w:val="24"/>
                <w:szCs w:val="24"/>
                <w:lang w:val="ro-RO"/>
              </w:rPr>
              <w:t>Veniturile din vînzări (cifra de afaceri)</w:t>
            </w:r>
            <w:r w:rsidR="00A342F4" w:rsidRPr="00F336CA">
              <w:rPr>
                <w:b/>
                <w:sz w:val="24"/>
                <w:szCs w:val="24"/>
                <w:lang w:val="ro-RO"/>
              </w:rPr>
              <w:t xml:space="preserve">, </w:t>
            </w:r>
            <w:r w:rsidRPr="00F336CA">
              <w:rPr>
                <w:b/>
                <w:sz w:val="24"/>
                <w:szCs w:val="24"/>
                <w:lang w:val="ro-RO"/>
              </w:rPr>
              <w:t>lei/an</w:t>
            </w:r>
          </w:p>
        </w:tc>
        <w:tc>
          <w:tcPr>
            <w:tcW w:w="523" w:type="pct"/>
            <w:vAlign w:val="center"/>
          </w:tcPr>
          <w:p w:rsidR="00BC6814" w:rsidRPr="00F336CA" w:rsidRDefault="00BC6814" w:rsidP="00877693">
            <w:pPr>
              <w:ind w:firstLine="0"/>
              <w:jc w:val="center"/>
              <w:rPr>
                <w:b/>
                <w:sz w:val="24"/>
                <w:szCs w:val="24"/>
                <w:lang w:val="ro-RO"/>
              </w:rPr>
            </w:pPr>
            <w:r w:rsidRPr="00F336CA">
              <w:rPr>
                <w:b/>
                <w:sz w:val="24"/>
                <w:szCs w:val="24"/>
                <w:lang w:val="ro-RO"/>
              </w:rPr>
              <w:t>Grad de risc</w:t>
            </w:r>
          </w:p>
          <w:p w:rsidR="00BC6814" w:rsidRPr="00F336CA" w:rsidRDefault="00BC6814" w:rsidP="00877693">
            <w:pPr>
              <w:ind w:firstLine="0"/>
              <w:jc w:val="center"/>
              <w:rPr>
                <w:b/>
                <w:sz w:val="24"/>
                <w:szCs w:val="24"/>
                <w:lang w:val="ro-RO"/>
              </w:rPr>
            </w:pPr>
            <w:r w:rsidRPr="00F336CA">
              <w:rPr>
                <w:b/>
                <w:sz w:val="24"/>
                <w:szCs w:val="24"/>
                <w:lang w:val="ro-RO"/>
              </w:rPr>
              <w:t>(R</w:t>
            </w:r>
            <w:r w:rsidRPr="00F336CA">
              <w:rPr>
                <w:b/>
                <w:sz w:val="24"/>
                <w:szCs w:val="24"/>
                <w:vertAlign w:val="subscript"/>
                <w:lang w:val="ro-RO"/>
              </w:rPr>
              <w:t>4</w:t>
            </w:r>
            <w:r w:rsidRPr="00F336CA">
              <w:rPr>
                <w:b/>
                <w:sz w:val="24"/>
                <w:szCs w:val="24"/>
                <w:lang w:val="ro-RO"/>
              </w:rPr>
              <w:t>)</w:t>
            </w:r>
          </w:p>
        </w:tc>
      </w:tr>
      <w:tr w:rsidR="00BC6814" w:rsidRPr="00F336CA" w:rsidTr="007348DD">
        <w:tc>
          <w:tcPr>
            <w:tcW w:w="4477" w:type="pct"/>
          </w:tcPr>
          <w:p w:rsidR="00BC6814" w:rsidRPr="00F336CA" w:rsidDel="00E4157F" w:rsidRDefault="00A342F4" w:rsidP="00BC6814">
            <w:pPr>
              <w:ind w:firstLine="0"/>
              <w:rPr>
                <w:sz w:val="24"/>
                <w:szCs w:val="24"/>
                <w:lang w:val="ro-RO"/>
              </w:rPr>
            </w:pPr>
            <w:r w:rsidRPr="00F336CA">
              <w:rPr>
                <w:sz w:val="24"/>
                <w:szCs w:val="24"/>
                <w:lang w:val="ro-RO"/>
              </w:rPr>
              <w:t>C</w:t>
            </w:r>
            <w:r w:rsidR="00BC6814" w:rsidRPr="00F336CA">
              <w:rPr>
                <w:sz w:val="24"/>
                <w:szCs w:val="24"/>
                <w:lang w:val="ro-RO"/>
              </w:rPr>
              <w:t>ifra de afaceri pînă la 1 000 000 lei</w:t>
            </w:r>
          </w:p>
        </w:tc>
        <w:tc>
          <w:tcPr>
            <w:tcW w:w="523" w:type="pct"/>
          </w:tcPr>
          <w:p w:rsidR="00BC6814" w:rsidRPr="00F336CA" w:rsidRDefault="00BC6814" w:rsidP="00BC6814">
            <w:pPr>
              <w:ind w:firstLine="0"/>
              <w:jc w:val="center"/>
              <w:rPr>
                <w:sz w:val="24"/>
                <w:szCs w:val="24"/>
                <w:lang w:val="ro-RO"/>
              </w:rPr>
            </w:pPr>
            <w:r w:rsidRPr="00F336CA">
              <w:rPr>
                <w:sz w:val="24"/>
                <w:szCs w:val="24"/>
                <w:lang w:val="ro-RO"/>
              </w:rPr>
              <w:t>1</w:t>
            </w:r>
          </w:p>
        </w:tc>
      </w:tr>
      <w:tr w:rsidR="00BC6814" w:rsidRPr="00F336CA" w:rsidTr="007348DD">
        <w:trPr>
          <w:trHeight w:val="178"/>
        </w:trPr>
        <w:tc>
          <w:tcPr>
            <w:tcW w:w="4477" w:type="pct"/>
          </w:tcPr>
          <w:p w:rsidR="00BC6814" w:rsidRPr="00F336CA" w:rsidDel="00E4157F" w:rsidRDefault="00A342F4" w:rsidP="00BC6814">
            <w:pPr>
              <w:ind w:firstLine="0"/>
              <w:rPr>
                <w:sz w:val="24"/>
                <w:szCs w:val="24"/>
                <w:lang w:val="ro-RO"/>
              </w:rPr>
            </w:pPr>
            <w:r w:rsidRPr="00F336CA">
              <w:rPr>
                <w:sz w:val="24"/>
                <w:szCs w:val="24"/>
                <w:lang w:val="ro-RO"/>
              </w:rPr>
              <w:t>C</w:t>
            </w:r>
            <w:r w:rsidR="00BC6814" w:rsidRPr="00F336CA">
              <w:rPr>
                <w:sz w:val="24"/>
                <w:szCs w:val="24"/>
                <w:lang w:val="ro-RO"/>
              </w:rPr>
              <w:t>ifra de afaceri de la 1 000 001 lei</w:t>
            </w:r>
            <w:r w:rsidR="00BC6814" w:rsidRPr="00F336CA" w:rsidDel="00F90A54">
              <w:rPr>
                <w:sz w:val="24"/>
                <w:szCs w:val="24"/>
                <w:lang w:val="ro-RO"/>
              </w:rPr>
              <w:t xml:space="preserve"> </w:t>
            </w:r>
            <w:r w:rsidR="00BC6814" w:rsidRPr="00F336CA">
              <w:rPr>
                <w:sz w:val="24"/>
                <w:szCs w:val="24"/>
                <w:lang w:val="ro-RO"/>
              </w:rPr>
              <w:t>pînă la 5 000 000 lei</w:t>
            </w:r>
          </w:p>
        </w:tc>
        <w:tc>
          <w:tcPr>
            <w:tcW w:w="523" w:type="pct"/>
          </w:tcPr>
          <w:p w:rsidR="00BC6814" w:rsidRPr="00F336CA" w:rsidRDefault="00BC6814" w:rsidP="00BC6814">
            <w:pPr>
              <w:ind w:firstLine="0"/>
              <w:jc w:val="center"/>
              <w:rPr>
                <w:sz w:val="24"/>
                <w:szCs w:val="24"/>
                <w:lang w:val="ro-RO"/>
              </w:rPr>
            </w:pPr>
            <w:r w:rsidRPr="00F336CA">
              <w:rPr>
                <w:sz w:val="24"/>
                <w:szCs w:val="24"/>
                <w:lang w:val="ro-RO"/>
              </w:rPr>
              <w:t>2</w:t>
            </w:r>
          </w:p>
        </w:tc>
      </w:tr>
      <w:tr w:rsidR="00BC6814" w:rsidRPr="00F336CA" w:rsidTr="007348DD">
        <w:trPr>
          <w:trHeight w:val="388"/>
        </w:trPr>
        <w:tc>
          <w:tcPr>
            <w:tcW w:w="4477" w:type="pct"/>
          </w:tcPr>
          <w:p w:rsidR="00BC6814" w:rsidRPr="00F336CA" w:rsidDel="00E4157F" w:rsidRDefault="00A342F4" w:rsidP="00BC6814">
            <w:pPr>
              <w:ind w:firstLine="0"/>
              <w:rPr>
                <w:sz w:val="24"/>
                <w:szCs w:val="24"/>
                <w:lang w:val="ro-RO"/>
              </w:rPr>
            </w:pPr>
            <w:r w:rsidRPr="00F336CA">
              <w:rPr>
                <w:sz w:val="24"/>
                <w:szCs w:val="24"/>
                <w:lang w:val="ro-RO"/>
              </w:rPr>
              <w:t>C</w:t>
            </w:r>
            <w:r w:rsidR="00BC6814" w:rsidRPr="00F336CA">
              <w:rPr>
                <w:sz w:val="24"/>
                <w:szCs w:val="24"/>
                <w:lang w:val="ro-RO"/>
              </w:rPr>
              <w:t>ifra de afaceri de la 5 000 001 lei  pînă la 10 000 000 lei</w:t>
            </w:r>
          </w:p>
        </w:tc>
        <w:tc>
          <w:tcPr>
            <w:tcW w:w="523" w:type="pct"/>
          </w:tcPr>
          <w:p w:rsidR="00BC6814" w:rsidRPr="00F336CA" w:rsidRDefault="00BC6814" w:rsidP="00BC6814">
            <w:pPr>
              <w:ind w:firstLine="0"/>
              <w:jc w:val="center"/>
              <w:rPr>
                <w:sz w:val="24"/>
                <w:szCs w:val="24"/>
                <w:lang w:val="ro-RO"/>
              </w:rPr>
            </w:pPr>
            <w:r w:rsidRPr="00F336CA">
              <w:rPr>
                <w:sz w:val="24"/>
                <w:szCs w:val="24"/>
                <w:lang w:val="ro-RO"/>
              </w:rPr>
              <w:t>3</w:t>
            </w:r>
          </w:p>
        </w:tc>
      </w:tr>
      <w:tr w:rsidR="00BC6814" w:rsidRPr="00F336CA" w:rsidTr="007348DD">
        <w:trPr>
          <w:trHeight w:val="192"/>
        </w:trPr>
        <w:tc>
          <w:tcPr>
            <w:tcW w:w="4477" w:type="pct"/>
          </w:tcPr>
          <w:p w:rsidR="00BC6814" w:rsidRPr="00F336CA" w:rsidDel="00E4157F" w:rsidRDefault="00A342F4" w:rsidP="00BC6814">
            <w:pPr>
              <w:ind w:firstLine="0"/>
              <w:rPr>
                <w:sz w:val="24"/>
                <w:szCs w:val="24"/>
                <w:lang w:val="ro-RO"/>
              </w:rPr>
            </w:pPr>
            <w:r w:rsidRPr="00F336CA">
              <w:rPr>
                <w:sz w:val="24"/>
                <w:szCs w:val="24"/>
                <w:lang w:val="ro-RO"/>
              </w:rPr>
              <w:t>C</w:t>
            </w:r>
            <w:r w:rsidR="00BC6814" w:rsidRPr="00F336CA">
              <w:rPr>
                <w:sz w:val="24"/>
                <w:szCs w:val="24"/>
                <w:lang w:val="ro-RO"/>
              </w:rPr>
              <w:t>ifra de afaceri de la 10 000 001 lei pînă la 30 000 000,0</w:t>
            </w:r>
          </w:p>
        </w:tc>
        <w:tc>
          <w:tcPr>
            <w:tcW w:w="523" w:type="pct"/>
          </w:tcPr>
          <w:p w:rsidR="00BC6814" w:rsidRPr="00F336CA" w:rsidRDefault="00BC6814" w:rsidP="00BC6814">
            <w:pPr>
              <w:ind w:firstLine="0"/>
              <w:jc w:val="center"/>
              <w:rPr>
                <w:sz w:val="24"/>
                <w:szCs w:val="24"/>
                <w:lang w:val="ro-RO"/>
              </w:rPr>
            </w:pPr>
            <w:r w:rsidRPr="00F336CA">
              <w:rPr>
                <w:sz w:val="24"/>
                <w:szCs w:val="24"/>
                <w:lang w:val="ro-RO"/>
              </w:rPr>
              <w:t>4</w:t>
            </w:r>
          </w:p>
        </w:tc>
      </w:tr>
      <w:tr w:rsidR="00BC6814" w:rsidRPr="00F336CA" w:rsidTr="007348DD">
        <w:trPr>
          <w:trHeight w:val="239"/>
        </w:trPr>
        <w:tc>
          <w:tcPr>
            <w:tcW w:w="4477" w:type="pct"/>
          </w:tcPr>
          <w:p w:rsidR="00BC6814" w:rsidRPr="00F336CA" w:rsidRDefault="00A342F4" w:rsidP="00BC6814">
            <w:pPr>
              <w:ind w:firstLine="0"/>
              <w:rPr>
                <w:sz w:val="24"/>
                <w:szCs w:val="24"/>
                <w:lang w:val="ro-RO"/>
              </w:rPr>
            </w:pPr>
            <w:r w:rsidRPr="00F336CA">
              <w:rPr>
                <w:sz w:val="24"/>
                <w:szCs w:val="24"/>
                <w:lang w:val="ro-RO"/>
              </w:rPr>
              <w:t>C</w:t>
            </w:r>
            <w:r w:rsidR="00BC6814" w:rsidRPr="00F336CA">
              <w:rPr>
                <w:sz w:val="24"/>
                <w:szCs w:val="24"/>
                <w:lang w:val="ro-RO"/>
              </w:rPr>
              <w:t>ifra de afaceri de la 30 000 001 lei</w:t>
            </w:r>
          </w:p>
        </w:tc>
        <w:tc>
          <w:tcPr>
            <w:tcW w:w="523" w:type="pct"/>
          </w:tcPr>
          <w:p w:rsidR="00BC6814" w:rsidRPr="00F336CA" w:rsidRDefault="00BC6814" w:rsidP="00BC6814">
            <w:pPr>
              <w:ind w:firstLine="0"/>
              <w:jc w:val="center"/>
              <w:rPr>
                <w:sz w:val="24"/>
                <w:szCs w:val="24"/>
                <w:lang w:val="ro-RO"/>
              </w:rPr>
            </w:pPr>
            <w:r w:rsidRPr="00F336CA">
              <w:rPr>
                <w:sz w:val="24"/>
                <w:szCs w:val="24"/>
                <w:lang w:val="ro-RO"/>
              </w:rPr>
              <w:t>5</w:t>
            </w:r>
          </w:p>
        </w:tc>
      </w:tr>
    </w:tbl>
    <w:p w:rsidR="00BC6814" w:rsidRPr="00F336CA" w:rsidRDefault="00BC6814" w:rsidP="00BC6814">
      <w:pPr>
        <w:ind w:firstLine="709"/>
        <w:rPr>
          <w:sz w:val="24"/>
          <w:szCs w:val="24"/>
          <w:lang w:val="ro-RO"/>
        </w:rPr>
      </w:pPr>
    </w:p>
    <w:p w:rsidR="00BC6814" w:rsidRPr="00F336CA" w:rsidRDefault="00BC6814" w:rsidP="00BC6814">
      <w:pPr>
        <w:ind w:firstLine="709"/>
        <w:rPr>
          <w:sz w:val="24"/>
          <w:szCs w:val="24"/>
          <w:lang w:val="ro-RO"/>
        </w:rPr>
      </w:pPr>
      <w:r w:rsidRPr="00F336CA">
        <w:rPr>
          <w:sz w:val="24"/>
          <w:szCs w:val="24"/>
          <w:lang w:val="ro-RO"/>
        </w:rPr>
        <w:t>5) categoria de consumatori</w:t>
      </w:r>
    </w:p>
    <w:p w:rsidR="00BC6814" w:rsidRPr="00F336CA" w:rsidRDefault="00BC6814" w:rsidP="00BC6814">
      <w:pPr>
        <w:ind w:firstLine="709"/>
        <w:rPr>
          <w:sz w:val="24"/>
          <w:szCs w:val="24"/>
          <w:lang w:val="ro-RO"/>
        </w:rPr>
      </w:pPr>
      <w:r w:rsidRPr="00F336CA">
        <w:rPr>
          <w:i/>
          <w:sz w:val="24"/>
          <w:szCs w:val="24"/>
          <w:lang w:val="ro-RO"/>
        </w:rPr>
        <w:t>Raționamentul general</w:t>
      </w:r>
      <w:r w:rsidRPr="00F336CA">
        <w:rPr>
          <w:sz w:val="24"/>
          <w:szCs w:val="24"/>
          <w:lang w:val="ro-RO"/>
        </w:rPr>
        <w:t>:</w:t>
      </w:r>
      <w:r w:rsidRPr="00F336CA">
        <w:rPr>
          <w:i/>
          <w:sz w:val="24"/>
          <w:szCs w:val="24"/>
          <w:lang w:val="ro-RO"/>
        </w:rPr>
        <w:t xml:space="preserve"> </w:t>
      </w:r>
      <w:r w:rsidRPr="00F336CA">
        <w:rPr>
          <w:sz w:val="24"/>
          <w:szCs w:val="24"/>
          <w:lang w:val="ro-RO" w:eastAsia="en-GB"/>
        </w:rPr>
        <w:t xml:space="preserve">Vulnerabilitatea este </w:t>
      </w:r>
      <w:r w:rsidR="00631F2A" w:rsidRPr="00F336CA">
        <w:rPr>
          <w:sz w:val="24"/>
          <w:szCs w:val="24"/>
          <w:lang w:val="ro-RO" w:eastAsia="en-GB"/>
        </w:rPr>
        <w:t>determinat</w:t>
      </w:r>
      <w:r w:rsidRPr="00F336CA">
        <w:rPr>
          <w:sz w:val="24"/>
          <w:szCs w:val="24"/>
          <w:lang w:val="ro-RO" w:eastAsia="en-GB"/>
        </w:rPr>
        <w:t>ă de anumite caracteristici fizice sau psihice, cum ar fi v</w:t>
      </w:r>
      <w:r w:rsidR="00EE5087" w:rsidRPr="00F336CA">
        <w:rPr>
          <w:sz w:val="24"/>
          <w:szCs w:val="24"/>
          <w:lang w:val="ro-RO" w:eastAsia="en-GB"/>
        </w:rPr>
        <w:t>î</w:t>
      </w:r>
      <w:r w:rsidRPr="00F336CA">
        <w:rPr>
          <w:sz w:val="24"/>
          <w:szCs w:val="24"/>
          <w:lang w:val="ro-RO" w:eastAsia="en-GB"/>
        </w:rPr>
        <w:t xml:space="preserve">rsta, infirmitatea fizică sau mintală, credulitatea, ori </w:t>
      </w:r>
      <w:r w:rsidR="00631F2A" w:rsidRPr="00F336CA">
        <w:rPr>
          <w:sz w:val="24"/>
          <w:szCs w:val="24"/>
          <w:lang w:val="ro-RO" w:eastAsia="en-GB"/>
        </w:rPr>
        <w:t>de caracteristici socio</w:t>
      </w:r>
      <w:r w:rsidRPr="00F336CA">
        <w:rPr>
          <w:sz w:val="24"/>
          <w:szCs w:val="24"/>
          <w:lang w:val="ro-RO" w:eastAsia="en-GB"/>
        </w:rPr>
        <w:t xml:space="preserve">profesionale – şomaj, analfabetism etc. Din aceste motive, consumatorii vulnerabili au dificultăţi în a obţine şi a asimila informaţia necesară luării unor decizii privind achiziţionarea unor bunuri sau servicii. </w:t>
      </w:r>
      <w:r w:rsidRPr="00F336CA">
        <w:rPr>
          <w:sz w:val="24"/>
          <w:szCs w:val="24"/>
          <w:lang w:val="ro-RO"/>
        </w:rPr>
        <w:t xml:space="preserve">Or, orice consumator poate fi prejudiciat în cazul unui produs neconform sau ca urmare </w:t>
      </w:r>
      <w:r w:rsidR="00631F2A" w:rsidRPr="00F336CA">
        <w:rPr>
          <w:sz w:val="24"/>
          <w:szCs w:val="24"/>
          <w:lang w:val="ro-RO"/>
        </w:rPr>
        <w:t xml:space="preserve">a </w:t>
      </w:r>
      <w:r w:rsidRPr="00F336CA">
        <w:rPr>
          <w:sz w:val="24"/>
          <w:szCs w:val="24"/>
          <w:lang w:val="ro-RO"/>
        </w:rPr>
        <w:t xml:space="preserve">unui serviciu </w:t>
      </w:r>
      <w:r w:rsidR="00631F2A" w:rsidRPr="00F336CA">
        <w:rPr>
          <w:sz w:val="24"/>
          <w:szCs w:val="24"/>
          <w:lang w:val="ro-RO"/>
        </w:rPr>
        <w:t xml:space="preserve">de calitate </w:t>
      </w:r>
      <w:r w:rsidR="007351FC" w:rsidRPr="00F336CA">
        <w:rPr>
          <w:sz w:val="24"/>
          <w:szCs w:val="24"/>
          <w:lang w:val="ro-RO"/>
        </w:rPr>
        <w:t>nesatisfăcătoare</w:t>
      </w:r>
      <w:r w:rsidRPr="00F336CA">
        <w:rPr>
          <w:sz w:val="24"/>
          <w:szCs w:val="24"/>
          <w:lang w:val="ro-RO"/>
        </w:rPr>
        <w:t>, însă acei consumatori care au mai puți</w:t>
      </w:r>
      <w:r w:rsidR="00631F2A" w:rsidRPr="00F336CA">
        <w:rPr>
          <w:sz w:val="24"/>
          <w:szCs w:val="24"/>
          <w:lang w:val="ro-RO"/>
        </w:rPr>
        <w:t>ne capacități de a alege corect</w:t>
      </w:r>
      <w:r w:rsidRPr="00F336CA">
        <w:rPr>
          <w:sz w:val="24"/>
          <w:szCs w:val="24"/>
          <w:lang w:val="ro-RO"/>
        </w:rPr>
        <w:t xml:space="preserve"> sau </w:t>
      </w:r>
      <w:r w:rsidR="00631F2A" w:rsidRPr="00F336CA">
        <w:rPr>
          <w:sz w:val="24"/>
          <w:szCs w:val="24"/>
          <w:lang w:val="ro-RO"/>
        </w:rPr>
        <w:t xml:space="preserve">care </w:t>
      </w:r>
      <w:r w:rsidRPr="00F336CA">
        <w:rPr>
          <w:sz w:val="24"/>
          <w:szCs w:val="24"/>
          <w:lang w:val="ro-RO"/>
        </w:rPr>
        <w:t xml:space="preserve">pot fi influențați ușor (de publicitate, aspectul produsului) prezintă o atenție sporită în raport cu activitățile agenților economici. </w:t>
      </w:r>
    </w:p>
    <w:p w:rsidR="00BC6814" w:rsidRPr="00F336CA" w:rsidRDefault="00BC6814" w:rsidP="00BC6814">
      <w:pPr>
        <w:ind w:firstLine="709"/>
        <w:jc w:val="right"/>
        <w:rPr>
          <w:i/>
          <w:sz w:val="24"/>
          <w:szCs w:val="24"/>
          <w:lang w:val="ro-RO"/>
        </w:rPr>
      </w:pPr>
      <w:r w:rsidRPr="00F336CA">
        <w:rPr>
          <w:i/>
          <w:sz w:val="24"/>
          <w:szCs w:val="24"/>
          <w:lang w:val="ro-RO"/>
        </w:rPr>
        <w:t>Tabelul 4</w:t>
      </w:r>
    </w:p>
    <w:tbl>
      <w:tblPr>
        <w:tblStyle w:val="GrilTabel2"/>
        <w:tblW w:w="5000" w:type="pct"/>
        <w:tblLook w:val="01E0" w:firstRow="1" w:lastRow="1" w:firstColumn="1" w:lastColumn="1" w:noHBand="0" w:noVBand="0"/>
      </w:tblPr>
      <w:tblGrid>
        <w:gridCol w:w="2312"/>
        <w:gridCol w:w="6683"/>
        <w:gridCol w:w="1171"/>
      </w:tblGrid>
      <w:tr w:rsidR="00BC6814" w:rsidRPr="00F336CA" w:rsidTr="00877693">
        <w:trPr>
          <w:trHeight w:val="592"/>
        </w:trPr>
        <w:tc>
          <w:tcPr>
            <w:tcW w:w="1137" w:type="pct"/>
            <w:vAlign w:val="center"/>
          </w:tcPr>
          <w:p w:rsidR="00BC6814" w:rsidRPr="00F336CA" w:rsidRDefault="00BC6814" w:rsidP="00877693">
            <w:pPr>
              <w:ind w:firstLine="0"/>
              <w:jc w:val="center"/>
              <w:rPr>
                <w:b/>
                <w:sz w:val="24"/>
                <w:szCs w:val="24"/>
                <w:lang w:val="ro-RO"/>
              </w:rPr>
            </w:pPr>
            <w:r w:rsidRPr="00F336CA">
              <w:rPr>
                <w:b/>
                <w:sz w:val="24"/>
                <w:szCs w:val="24"/>
                <w:lang w:val="ro-RO"/>
              </w:rPr>
              <w:t>Grup</w:t>
            </w:r>
            <w:r w:rsidR="00631F2A" w:rsidRPr="00F336CA">
              <w:rPr>
                <w:b/>
                <w:sz w:val="24"/>
                <w:szCs w:val="24"/>
                <w:lang w:val="ro-RO"/>
              </w:rPr>
              <w:t>ul</w:t>
            </w:r>
            <w:r w:rsidRPr="00F336CA">
              <w:rPr>
                <w:b/>
                <w:sz w:val="24"/>
                <w:szCs w:val="24"/>
                <w:lang w:val="ro-RO"/>
              </w:rPr>
              <w:t xml:space="preserve"> de consumatori</w:t>
            </w:r>
          </w:p>
        </w:tc>
        <w:tc>
          <w:tcPr>
            <w:tcW w:w="3287" w:type="pct"/>
            <w:vAlign w:val="center"/>
          </w:tcPr>
          <w:p w:rsidR="00BC6814" w:rsidRPr="00F336CA" w:rsidRDefault="00BC6814" w:rsidP="00877693">
            <w:pPr>
              <w:ind w:firstLine="0"/>
              <w:jc w:val="center"/>
              <w:rPr>
                <w:b/>
                <w:sz w:val="24"/>
                <w:szCs w:val="24"/>
                <w:lang w:val="ro-RO"/>
              </w:rPr>
            </w:pPr>
            <w:r w:rsidRPr="00F336CA">
              <w:rPr>
                <w:b/>
                <w:sz w:val="24"/>
                <w:szCs w:val="24"/>
                <w:lang w:val="ro-RO"/>
              </w:rPr>
              <w:t>Categoria de consumatori</w:t>
            </w:r>
          </w:p>
        </w:tc>
        <w:tc>
          <w:tcPr>
            <w:tcW w:w="576" w:type="pct"/>
            <w:vAlign w:val="center"/>
          </w:tcPr>
          <w:p w:rsidR="00BC6814" w:rsidRPr="00F336CA" w:rsidRDefault="00BC6814" w:rsidP="00877693">
            <w:pPr>
              <w:ind w:firstLine="0"/>
              <w:jc w:val="center"/>
              <w:rPr>
                <w:sz w:val="24"/>
                <w:szCs w:val="24"/>
                <w:lang w:val="ro-RO"/>
              </w:rPr>
            </w:pPr>
            <w:r w:rsidRPr="00F336CA">
              <w:rPr>
                <w:b/>
                <w:sz w:val="24"/>
                <w:szCs w:val="24"/>
                <w:lang w:val="ro-RO"/>
              </w:rPr>
              <w:t>Gradul de risc (R</w:t>
            </w:r>
            <w:r w:rsidRPr="00F336CA">
              <w:rPr>
                <w:b/>
                <w:sz w:val="24"/>
                <w:szCs w:val="24"/>
                <w:vertAlign w:val="subscript"/>
                <w:lang w:val="ro-RO"/>
              </w:rPr>
              <w:t>5</w:t>
            </w:r>
            <w:r w:rsidRPr="00F336CA">
              <w:rPr>
                <w:b/>
                <w:sz w:val="24"/>
                <w:szCs w:val="24"/>
                <w:lang w:val="ro-RO"/>
              </w:rPr>
              <w:t>)</w:t>
            </w:r>
          </w:p>
        </w:tc>
      </w:tr>
      <w:tr w:rsidR="00BC6814" w:rsidRPr="00F336CA" w:rsidTr="007348DD">
        <w:trPr>
          <w:trHeight w:val="457"/>
        </w:trPr>
        <w:tc>
          <w:tcPr>
            <w:tcW w:w="1137" w:type="pct"/>
          </w:tcPr>
          <w:p w:rsidR="00BC6814" w:rsidRPr="00F336CA" w:rsidRDefault="00BC6814" w:rsidP="00BC6814">
            <w:pPr>
              <w:ind w:firstLine="0"/>
              <w:rPr>
                <w:b/>
                <w:sz w:val="24"/>
                <w:szCs w:val="24"/>
                <w:lang w:val="ro-RO" w:eastAsia="ru-RU"/>
              </w:rPr>
            </w:pPr>
            <w:r w:rsidRPr="00F336CA">
              <w:rPr>
                <w:b/>
                <w:sz w:val="24"/>
                <w:szCs w:val="24"/>
                <w:lang w:val="ro-RO" w:eastAsia="en-GB"/>
              </w:rPr>
              <w:t>Alte categorii de consumatori</w:t>
            </w:r>
          </w:p>
        </w:tc>
        <w:tc>
          <w:tcPr>
            <w:tcW w:w="3287" w:type="pct"/>
          </w:tcPr>
          <w:p w:rsidR="00BC6814" w:rsidRPr="00F336CA" w:rsidRDefault="00BC6814" w:rsidP="00BC6814">
            <w:pPr>
              <w:ind w:firstLine="0"/>
              <w:rPr>
                <w:sz w:val="24"/>
                <w:szCs w:val="24"/>
                <w:lang w:val="ro-RO" w:eastAsia="ru-RU"/>
              </w:rPr>
            </w:pPr>
            <w:r w:rsidRPr="00F336CA">
              <w:rPr>
                <w:sz w:val="24"/>
                <w:szCs w:val="24"/>
                <w:lang w:val="ro-RO" w:eastAsia="en-GB"/>
              </w:rPr>
              <w:t>Consumatori care nu se încadrează în categoriile de consumatori foarte vulnerabili sau vulnerabili</w:t>
            </w:r>
          </w:p>
        </w:tc>
        <w:tc>
          <w:tcPr>
            <w:tcW w:w="576" w:type="pct"/>
          </w:tcPr>
          <w:p w:rsidR="00BC6814" w:rsidRPr="00F336CA" w:rsidRDefault="00BC6814" w:rsidP="00BC6814">
            <w:pPr>
              <w:ind w:firstLine="0"/>
              <w:jc w:val="center"/>
              <w:rPr>
                <w:sz w:val="24"/>
                <w:szCs w:val="24"/>
                <w:lang w:val="ro-RO"/>
              </w:rPr>
            </w:pPr>
            <w:r w:rsidRPr="00F336CA">
              <w:rPr>
                <w:sz w:val="24"/>
                <w:szCs w:val="24"/>
                <w:lang w:val="ro-RO"/>
              </w:rPr>
              <w:t>1</w:t>
            </w:r>
          </w:p>
        </w:tc>
      </w:tr>
      <w:tr w:rsidR="00BC6814" w:rsidRPr="00F336CA" w:rsidTr="007348DD">
        <w:trPr>
          <w:trHeight w:val="300"/>
        </w:trPr>
        <w:tc>
          <w:tcPr>
            <w:tcW w:w="1137" w:type="pct"/>
            <w:vMerge w:val="restart"/>
          </w:tcPr>
          <w:p w:rsidR="00BC6814" w:rsidRPr="00F336CA" w:rsidRDefault="00BC6814" w:rsidP="00BC6814">
            <w:pPr>
              <w:ind w:firstLine="0"/>
              <w:rPr>
                <w:b/>
                <w:sz w:val="24"/>
                <w:szCs w:val="24"/>
                <w:lang w:val="ro-RO" w:eastAsia="ru-RU"/>
              </w:rPr>
            </w:pPr>
            <w:r w:rsidRPr="00F336CA">
              <w:rPr>
                <w:b/>
                <w:sz w:val="24"/>
                <w:szCs w:val="24"/>
                <w:lang w:val="ro-RO" w:eastAsia="en-GB"/>
              </w:rPr>
              <w:t>Consumatori vulnerabili</w:t>
            </w:r>
          </w:p>
        </w:tc>
        <w:tc>
          <w:tcPr>
            <w:tcW w:w="3287" w:type="pct"/>
          </w:tcPr>
          <w:p w:rsidR="00BC6814" w:rsidRPr="00F336CA" w:rsidRDefault="00BC6814" w:rsidP="00BC6814">
            <w:pPr>
              <w:ind w:firstLine="0"/>
              <w:rPr>
                <w:sz w:val="24"/>
                <w:szCs w:val="24"/>
                <w:lang w:val="ro-RO" w:eastAsia="ru-RU"/>
              </w:rPr>
            </w:pPr>
            <w:r w:rsidRPr="00F336CA">
              <w:rPr>
                <w:sz w:val="24"/>
                <w:szCs w:val="24"/>
                <w:lang w:val="ro-RO" w:eastAsia="en-GB"/>
              </w:rPr>
              <w:t>Copii mici: copii cu vîrste mai mari de 36 de luni şi mai mici de 8 ani</w:t>
            </w:r>
          </w:p>
        </w:tc>
        <w:tc>
          <w:tcPr>
            <w:tcW w:w="576" w:type="pct"/>
          </w:tcPr>
          <w:p w:rsidR="00BC6814" w:rsidRPr="00F336CA" w:rsidRDefault="00BC6814" w:rsidP="00BC6814">
            <w:pPr>
              <w:ind w:firstLine="0"/>
              <w:jc w:val="center"/>
              <w:rPr>
                <w:sz w:val="24"/>
                <w:szCs w:val="24"/>
                <w:lang w:val="ro-RO"/>
              </w:rPr>
            </w:pPr>
            <w:r w:rsidRPr="00F336CA">
              <w:rPr>
                <w:sz w:val="24"/>
                <w:szCs w:val="24"/>
                <w:lang w:val="ro-RO"/>
              </w:rPr>
              <w:t>2</w:t>
            </w:r>
          </w:p>
        </w:tc>
      </w:tr>
      <w:tr w:rsidR="00BC6814" w:rsidRPr="00F336CA" w:rsidTr="007348DD">
        <w:trPr>
          <w:trHeight w:val="413"/>
        </w:trPr>
        <w:tc>
          <w:tcPr>
            <w:tcW w:w="1137" w:type="pct"/>
            <w:vMerge/>
          </w:tcPr>
          <w:p w:rsidR="00BC6814" w:rsidRPr="00F336CA" w:rsidRDefault="00BC6814" w:rsidP="00BC6814">
            <w:pPr>
              <w:ind w:firstLine="0"/>
              <w:rPr>
                <w:b/>
                <w:sz w:val="24"/>
                <w:szCs w:val="24"/>
                <w:lang w:val="ro-RO" w:eastAsia="ru-RU"/>
                <w:rPrChange w:id="0" w:author="Microsoft Office User" w:date="2018-07-12T15:30:00Z">
                  <w:rPr>
                    <w:sz w:val="24"/>
                    <w:szCs w:val="24"/>
                    <w:lang w:eastAsia="ru-RU"/>
                  </w:rPr>
                </w:rPrChange>
              </w:rPr>
            </w:pPr>
          </w:p>
        </w:tc>
        <w:tc>
          <w:tcPr>
            <w:tcW w:w="3287" w:type="pct"/>
          </w:tcPr>
          <w:p w:rsidR="00BC6814" w:rsidRPr="00F336CA" w:rsidRDefault="00BC6814" w:rsidP="00BC6814">
            <w:pPr>
              <w:ind w:firstLine="0"/>
              <w:rPr>
                <w:sz w:val="24"/>
                <w:szCs w:val="24"/>
                <w:lang w:val="ro-RO" w:eastAsia="ru-RU"/>
              </w:rPr>
            </w:pPr>
            <w:r w:rsidRPr="00F336CA">
              <w:rPr>
                <w:sz w:val="24"/>
                <w:szCs w:val="24"/>
                <w:lang w:val="ro-RO" w:eastAsia="en-GB"/>
              </w:rPr>
              <w:t>Copii mari: copii cu vîrste cuprinse între 8 şi 14 ani</w:t>
            </w:r>
          </w:p>
        </w:tc>
        <w:tc>
          <w:tcPr>
            <w:tcW w:w="576" w:type="pct"/>
          </w:tcPr>
          <w:p w:rsidR="00BC6814" w:rsidRPr="00F336CA" w:rsidRDefault="00BC6814" w:rsidP="00BC6814">
            <w:pPr>
              <w:ind w:firstLine="0"/>
              <w:jc w:val="center"/>
              <w:rPr>
                <w:sz w:val="24"/>
                <w:szCs w:val="24"/>
                <w:lang w:val="ro-RO"/>
              </w:rPr>
            </w:pPr>
            <w:r w:rsidRPr="00F336CA">
              <w:rPr>
                <w:sz w:val="24"/>
                <w:szCs w:val="24"/>
                <w:lang w:val="ro-RO"/>
              </w:rPr>
              <w:t>3</w:t>
            </w:r>
          </w:p>
        </w:tc>
      </w:tr>
      <w:tr w:rsidR="00BC6814" w:rsidRPr="00F336CA" w:rsidTr="007348DD">
        <w:trPr>
          <w:trHeight w:val="697"/>
        </w:trPr>
        <w:tc>
          <w:tcPr>
            <w:tcW w:w="1137" w:type="pct"/>
            <w:vMerge/>
          </w:tcPr>
          <w:p w:rsidR="00BC6814" w:rsidRPr="00F336CA" w:rsidRDefault="00BC6814" w:rsidP="00BC6814">
            <w:pPr>
              <w:ind w:firstLine="0"/>
              <w:rPr>
                <w:b/>
                <w:sz w:val="24"/>
                <w:szCs w:val="24"/>
                <w:lang w:val="ro-RO" w:eastAsia="ru-RU"/>
                <w:rPrChange w:id="1" w:author="Microsoft Office User" w:date="2018-07-12T15:30:00Z">
                  <w:rPr>
                    <w:sz w:val="24"/>
                    <w:szCs w:val="24"/>
                    <w:lang w:eastAsia="ru-RU"/>
                  </w:rPr>
                </w:rPrChange>
              </w:rPr>
            </w:pPr>
          </w:p>
        </w:tc>
        <w:tc>
          <w:tcPr>
            <w:tcW w:w="3287" w:type="pct"/>
          </w:tcPr>
          <w:p w:rsidR="00BC6814" w:rsidRPr="00F336CA" w:rsidRDefault="00BC6814" w:rsidP="00631F2A">
            <w:pPr>
              <w:ind w:firstLine="0"/>
              <w:rPr>
                <w:sz w:val="24"/>
                <w:szCs w:val="24"/>
                <w:lang w:val="ro-RO" w:eastAsia="ru-RU"/>
              </w:rPr>
            </w:pPr>
            <w:r w:rsidRPr="00F336CA">
              <w:rPr>
                <w:sz w:val="24"/>
                <w:szCs w:val="24"/>
                <w:lang w:val="ro-RO" w:eastAsia="en-GB"/>
              </w:rPr>
              <w:t>Alţii: persoane cu apti</w:t>
            </w:r>
            <w:r w:rsidR="007351FC" w:rsidRPr="00F336CA">
              <w:rPr>
                <w:sz w:val="24"/>
                <w:szCs w:val="24"/>
                <w:lang w:val="ro-RO" w:eastAsia="en-GB"/>
              </w:rPr>
              <w:t>tudini fizice, senzoriale sau mi</w:t>
            </w:r>
            <w:r w:rsidRPr="00F336CA">
              <w:rPr>
                <w:sz w:val="24"/>
                <w:szCs w:val="24"/>
                <w:lang w:val="ro-RO" w:eastAsia="en-GB"/>
              </w:rPr>
              <w:t xml:space="preserve">ntale reduse (de exemplu: cu handicap parţial, vîrstnici, incluzînd pe cei cu vîrste </w:t>
            </w:r>
            <w:r w:rsidR="00631F2A" w:rsidRPr="00F336CA">
              <w:rPr>
                <w:sz w:val="24"/>
                <w:szCs w:val="24"/>
                <w:lang w:val="ro-RO" w:eastAsia="en-GB"/>
              </w:rPr>
              <w:t xml:space="preserve">de </w:t>
            </w:r>
            <w:r w:rsidRPr="00F336CA">
              <w:rPr>
                <w:sz w:val="24"/>
                <w:szCs w:val="24"/>
                <w:lang w:val="ro-RO" w:eastAsia="en-GB"/>
              </w:rPr>
              <w:t>peste 65 de ani, cu o oarecare reduce</w:t>
            </w:r>
            <w:r w:rsidR="007351FC" w:rsidRPr="00F336CA">
              <w:rPr>
                <w:sz w:val="24"/>
                <w:szCs w:val="24"/>
                <w:lang w:val="ro-RO" w:eastAsia="en-GB"/>
              </w:rPr>
              <w:t>re a aptitudinilor fizice sau mi</w:t>
            </w:r>
            <w:r w:rsidRPr="00F336CA">
              <w:rPr>
                <w:sz w:val="24"/>
                <w:szCs w:val="24"/>
                <w:lang w:val="ro-RO" w:eastAsia="en-GB"/>
              </w:rPr>
              <w:t xml:space="preserve">ntale) </w:t>
            </w:r>
            <w:r w:rsidR="00631F2A" w:rsidRPr="00F336CA">
              <w:rPr>
                <w:sz w:val="24"/>
                <w:szCs w:val="24"/>
                <w:lang w:val="ro-RO" w:eastAsia="en-GB"/>
              </w:rPr>
              <w:t>ori</w:t>
            </w:r>
            <w:r w:rsidRPr="00F336CA">
              <w:rPr>
                <w:sz w:val="24"/>
                <w:szCs w:val="24"/>
                <w:lang w:val="ro-RO" w:eastAsia="en-GB"/>
              </w:rPr>
              <w:t xml:space="preserve"> cu lipsă de experienţă sau de cunoştinţe</w:t>
            </w:r>
          </w:p>
        </w:tc>
        <w:tc>
          <w:tcPr>
            <w:tcW w:w="576" w:type="pct"/>
          </w:tcPr>
          <w:p w:rsidR="00BC6814" w:rsidRPr="00F336CA" w:rsidRDefault="00BC6814" w:rsidP="00BC6814">
            <w:pPr>
              <w:ind w:firstLine="0"/>
              <w:jc w:val="center"/>
              <w:rPr>
                <w:sz w:val="24"/>
                <w:szCs w:val="24"/>
                <w:lang w:val="ro-RO"/>
              </w:rPr>
            </w:pPr>
            <w:r w:rsidRPr="00F336CA">
              <w:rPr>
                <w:sz w:val="24"/>
                <w:szCs w:val="24"/>
                <w:lang w:val="ro-RO"/>
              </w:rPr>
              <w:t>4</w:t>
            </w:r>
          </w:p>
        </w:tc>
      </w:tr>
      <w:tr w:rsidR="00BC6814" w:rsidRPr="00F336CA" w:rsidTr="007348DD">
        <w:trPr>
          <w:trHeight w:val="457"/>
        </w:trPr>
        <w:tc>
          <w:tcPr>
            <w:tcW w:w="1137" w:type="pct"/>
          </w:tcPr>
          <w:p w:rsidR="00BC6814" w:rsidRPr="00F336CA" w:rsidRDefault="00BC6814" w:rsidP="00BC6814">
            <w:pPr>
              <w:ind w:firstLine="0"/>
              <w:rPr>
                <w:b/>
                <w:sz w:val="24"/>
                <w:szCs w:val="24"/>
                <w:lang w:val="ro-RO" w:eastAsia="ru-RU"/>
              </w:rPr>
            </w:pPr>
            <w:r w:rsidRPr="00F336CA">
              <w:rPr>
                <w:b/>
                <w:sz w:val="24"/>
                <w:szCs w:val="24"/>
                <w:lang w:val="ro-RO" w:eastAsia="en-GB"/>
              </w:rPr>
              <w:t>Consumatori foarte vulnerabili</w:t>
            </w:r>
          </w:p>
        </w:tc>
        <w:tc>
          <w:tcPr>
            <w:tcW w:w="3287" w:type="pct"/>
          </w:tcPr>
          <w:p w:rsidR="00BC6814" w:rsidRPr="00F336CA" w:rsidRDefault="00BC6814" w:rsidP="00BC6814">
            <w:pPr>
              <w:ind w:firstLine="0"/>
              <w:rPr>
                <w:sz w:val="24"/>
                <w:szCs w:val="24"/>
                <w:lang w:val="ro-RO" w:eastAsia="en-GB"/>
              </w:rPr>
            </w:pPr>
            <w:r w:rsidRPr="00F336CA">
              <w:rPr>
                <w:sz w:val="24"/>
                <w:szCs w:val="24"/>
                <w:lang w:val="ro-RO" w:eastAsia="en-GB"/>
              </w:rPr>
              <w:t>Copii foarte mici: de la 0 la 36 de luni</w:t>
            </w:r>
            <w:r w:rsidR="00631F2A" w:rsidRPr="00F336CA">
              <w:rPr>
                <w:sz w:val="24"/>
                <w:szCs w:val="24"/>
                <w:lang w:val="ro-RO" w:eastAsia="en-GB"/>
              </w:rPr>
              <w:t>.</w:t>
            </w:r>
            <w:r w:rsidRPr="00F336CA">
              <w:rPr>
                <w:sz w:val="24"/>
                <w:szCs w:val="24"/>
                <w:lang w:val="ro-RO" w:eastAsia="en-GB"/>
              </w:rPr>
              <w:t xml:space="preserve"> </w:t>
            </w:r>
          </w:p>
          <w:p w:rsidR="00BC6814" w:rsidRPr="00F336CA" w:rsidRDefault="00BC6814" w:rsidP="00BC6814">
            <w:pPr>
              <w:ind w:firstLine="0"/>
              <w:rPr>
                <w:sz w:val="24"/>
                <w:szCs w:val="24"/>
                <w:lang w:val="ro-RO" w:eastAsia="ru-RU"/>
              </w:rPr>
            </w:pPr>
            <w:r w:rsidRPr="00F336CA">
              <w:rPr>
                <w:sz w:val="24"/>
                <w:szCs w:val="24"/>
                <w:lang w:val="ro-RO" w:eastAsia="en-GB"/>
              </w:rPr>
              <w:t>Alţii: persoane cu handicapuri multe şi complexe</w:t>
            </w:r>
          </w:p>
        </w:tc>
        <w:tc>
          <w:tcPr>
            <w:tcW w:w="576" w:type="pct"/>
          </w:tcPr>
          <w:p w:rsidR="00BC6814" w:rsidRPr="00F336CA" w:rsidRDefault="00BC6814" w:rsidP="00BC6814">
            <w:pPr>
              <w:ind w:firstLine="0"/>
              <w:jc w:val="center"/>
              <w:rPr>
                <w:sz w:val="24"/>
                <w:szCs w:val="24"/>
                <w:lang w:val="ro-RO"/>
              </w:rPr>
            </w:pPr>
            <w:r w:rsidRPr="00F336CA">
              <w:rPr>
                <w:sz w:val="24"/>
                <w:szCs w:val="24"/>
                <w:lang w:val="ro-RO"/>
              </w:rPr>
              <w:t>5</w:t>
            </w:r>
          </w:p>
        </w:tc>
      </w:tr>
    </w:tbl>
    <w:p w:rsidR="00BC6814" w:rsidRPr="00F336CA" w:rsidRDefault="00BC6814" w:rsidP="00BC6814">
      <w:pPr>
        <w:ind w:firstLine="709"/>
        <w:rPr>
          <w:b/>
          <w:sz w:val="24"/>
          <w:szCs w:val="24"/>
          <w:lang w:val="ro-RO"/>
        </w:rPr>
      </w:pPr>
    </w:p>
    <w:p w:rsidR="00BC6814" w:rsidRPr="00F336CA" w:rsidRDefault="00BC6814" w:rsidP="00BC6814">
      <w:pPr>
        <w:ind w:firstLine="709"/>
        <w:rPr>
          <w:bCs/>
          <w:sz w:val="24"/>
          <w:szCs w:val="24"/>
          <w:lang w:val="ro-RO" w:eastAsia="en-GB"/>
        </w:rPr>
      </w:pPr>
      <w:r w:rsidRPr="00F336CA">
        <w:rPr>
          <w:sz w:val="24"/>
          <w:szCs w:val="24"/>
          <w:lang w:val="ro-RO"/>
        </w:rPr>
        <w:tab/>
      </w:r>
      <w:r w:rsidRPr="00F336CA">
        <w:rPr>
          <w:bCs/>
          <w:sz w:val="24"/>
          <w:szCs w:val="24"/>
          <w:lang w:val="ro-RO" w:eastAsia="en-GB"/>
        </w:rPr>
        <w:t>6) practici comerciale înșelătoare și/sau clauze abuzive în contractele încheiate cu consumatorii</w:t>
      </w:r>
    </w:p>
    <w:p w:rsidR="00BC6814" w:rsidRPr="00F336CA" w:rsidRDefault="00BC6814" w:rsidP="00BC6814">
      <w:pPr>
        <w:ind w:firstLine="709"/>
        <w:rPr>
          <w:bCs/>
          <w:i/>
          <w:sz w:val="24"/>
          <w:szCs w:val="24"/>
          <w:lang w:val="ro-RO" w:eastAsia="en-GB"/>
        </w:rPr>
      </w:pPr>
      <w:r w:rsidRPr="00F336CA">
        <w:rPr>
          <w:bCs/>
          <w:i/>
          <w:sz w:val="24"/>
          <w:szCs w:val="24"/>
          <w:lang w:val="ro-RO" w:eastAsia="en-GB"/>
        </w:rPr>
        <w:t xml:space="preserve">Raționamentul </w:t>
      </w:r>
      <w:r w:rsidRPr="00F336CA">
        <w:rPr>
          <w:i/>
          <w:sz w:val="24"/>
          <w:szCs w:val="24"/>
          <w:lang w:val="ro-RO"/>
        </w:rPr>
        <w:t>general</w:t>
      </w:r>
      <w:r w:rsidRPr="00F336CA">
        <w:rPr>
          <w:bCs/>
          <w:sz w:val="24"/>
          <w:szCs w:val="24"/>
          <w:lang w:val="ro-RO" w:eastAsia="en-GB"/>
        </w:rPr>
        <w:t>:</w:t>
      </w:r>
      <w:r w:rsidRPr="00F336CA">
        <w:rPr>
          <w:bCs/>
          <w:i/>
          <w:sz w:val="24"/>
          <w:szCs w:val="24"/>
          <w:lang w:val="ro-RO" w:eastAsia="en-GB"/>
        </w:rPr>
        <w:t xml:space="preserve"> </w:t>
      </w:r>
      <w:r w:rsidRPr="00F336CA">
        <w:rPr>
          <w:bCs/>
          <w:sz w:val="24"/>
          <w:szCs w:val="24"/>
          <w:lang w:val="ro-RO" w:eastAsia="en-GB"/>
        </w:rPr>
        <w:t>Este inadmisibil ca o persoană care practică activitatea de întreprinzător în raport cu consumatorul să admită sau să întreprindă acțiuni care ar constr</w:t>
      </w:r>
      <w:r w:rsidR="00EE5087" w:rsidRPr="00F336CA">
        <w:rPr>
          <w:bCs/>
          <w:sz w:val="24"/>
          <w:szCs w:val="24"/>
          <w:lang w:val="ro-RO" w:eastAsia="en-GB"/>
        </w:rPr>
        <w:t>î</w:t>
      </w:r>
      <w:r w:rsidRPr="00F336CA">
        <w:rPr>
          <w:bCs/>
          <w:sz w:val="24"/>
          <w:szCs w:val="24"/>
          <w:lang w:val="ro-RO" w:eastAsia="en-GB"/>
        </w:rPr>
        <w:t>nge sau ar influența î</w:t>
      </w:r>
      <w:r w:rsidRPr="00F336CA">
        <w:rPr>
          <w:sz w:val="24"/>
          <w:szCs w:val="24"/>
          <w:shd w:val="clear" w:color="auto" w:fill="FFFFFF"/>
          <w:lang w:val="ro-RO"/>
        </w:rPr>
        <w:t xml:space="preserve">n mod esențial decizia consumatorului mediu de a achiziționa acel produs sau serviciu. De asemenea, </w:t>
      </w:r>
      <w:r w:rsidR="00EE5087" w:rsidRPr="00F336CA">
        <w:rPr>
          <w:sz w:val="24"/>
          <w:szCs w:val="24"/>
          <w:shd w:val="clear" w:color="auto" w:fill="FFFFFF"/>
          <w:lang w:val="ro-RO"/>
        </w:rPr>
        <w:t>sînt</w:t>
      </w:r>
      <w:r w:rsidRPr="00F336CA">
        <w:rPr>
          <w:sz w:val="24"/>
          <w:szCs w:val="24"/>
          <w:shd w:val="clear" w:color="auto" w:fill="FFFFFF"/>
          <w:lang w:val="ro-RO"/>
        </w:rPr>
        <w:t xml:space="preserve"> interzise clauzele abuzive – acea clauză contractuală care </w:t>
      </w:r>
      <w:r w:rsidRPr="00F336CA">
        <w:rPr>
          <w:rStyle w:val="Strong"/>
          <w:b w:val="0"/>
          <w:sz w:val="24"/>
          <w:szCs w:val="24"/>
          <w:bdr w:val="none" w:sz="0" w:space="0" w:color="auto" w:frame="1"/>
          <w:shd w:val="clear" w:color="auto" w:fill="FFFFFF"/>
          <w:lang w:val="ro-RO"/>
        </w:rPr>
        <w:t>nu a fost negociată direct cu consumatorul</w:t>
      </w:r>
      <w:r w:rsidR="00524FED" w:rsidRPr="00F336CA">
        <w:rPr>
          <w:rStyle w:val="Strong"/>
          <w:b w:val="0"/>
          <w:sz w:val="24"/>
          <w:szCs w:val="24"/>
          <w:bdr w:val="none" w:sz="0" w:space="0" w:color="auto" w:frame="1"/>
          <w:shd w:val="clear" w:color="auto" w:fill="FFFFFF"/>
          <w:lang w:val="ro-RO"/>
        </w:rPr>
        <w:t>,</w:t>
      </w:r>
      <w:r w:rsidRPr="00F336CA">
        <w:rPr>
          <w:sz w:val="24"/>
          <w:szCs w:val="24"/>
          <w:shd w:val="clear" w:color="auto" w:fill="FFFFFF"/>
          <w:lang w:val="ro-RO"/>
        </w:rPr>
        <w:t> dacă, prin ea însăși sau împreună cu alte prevederi din contract, creează, în detrimentul consumatorului şi contrar cerinţelor bunei-credințe, un </w:t>
      </w:r>
      <w:r w:rsidRPr="00F336CA">
        <w:rPr>
          <w:rStyle w:val="Strong"/>
          <w:b w:val="0"/>
          <w:sz w:val="24"/>
          <w:szCs w:val="24"/>
          <w:bdr w:val="none" w:sz="0" w:space="0" w:color="auto" w:frame="1"/>
          <w:shd w:val="clear" w:color="auto" w:fill="FFFFFF"/>
          <w:lang w:val="ro-RO"/>
        </w:rPr>
        <w:t>dezechilibru semnificativ</w:t>
      </w:r>
      <w:r w:rsidRPr="00F336CA">
        <w:rPr>
          <w:sz w:val="24"/>
          <w:szCs w:val="24"/>
          <w:shd w:val="clear" w:color="auto" w:fill="FFFFFF"/>
          <w:lang w:val="ro-RO"/>
        </w:rPr>
        <w:t> între drepturile şi obligațiile părților.</w:t>
      </w:r>
    </w:p>
    <w:p w:rsidR="00BC6814" w:rsidRPr="00F336CA" w:rsidRDefault="00BC6814" w:rsidP="00BC6814">
      <w:pPr>
        <w:ind w:firstLine="709"/>
        <w:jc w:val="right"/>
        <w:rPr>
          <w:b/>
          <w:i/>
          <w:sz w:val="24"/>
          <w:szCs w:val="24"/>
          <w:lang w:val="ro-RO"/>
        </w:rPr>
      </w:pPr>
      <w:r w:rsidRPr="00F336CA">
        <w:rPr>
          <w:i/>
          <w:sz w:val="24"/>
          <w:szCs w:val="24"/>
          <w:lang w:val="ro-RO"/>
        </w:rPr>
        <w:t>Tabelul 5</w:t>
      </w:r>
    </w:p>
    <w:tbl>
      <w:tblPr>
        <w:tblStyle w:val="GrilTabel2"/>
        <w:tblW w:w="5000" w:type="pct"/>
        <w:tblLook w:val="04A0" w:firstRow="1" w:lastRow="0" w:firstColumn="1" w:lastColumn="0" w:noHBand="0" w:noVBand="1"/>
      </w:tblPr>
      <w:tblGrid>
        <w:gridCol w:w="8226"/>
        <w:gridCol w:w="1940"/>
      </w:tblGrid>
      <w:tr w:rsidR="00BC6814" w:rsidRPr="00F336CA" w:rsidTr="007348DD">
        <w:trPr>
          <w:trHeight w:val="558"/>
        </w:trPr>
        <w:tc>
          <w:tcPr>
            <w:tcW w:w="4046" w:type="pct"/>
          </w:tcPr>
          <w:p w:rsidR="00BC6814" w:rsidRPr="00F336CA" w:rsidRDefault="00BC6814" w:rsidP="00BC6814">
            <w:pPr>
              <w:ind w:firstLine="0"/>
              <w:jc w:val="center"/>
              <w:rPr>
                <w:b/>
                <w:bCs/>
                <w:sz w:val="24"/>
                <w:szCs w:val="24"/>
                <w:lang w:val="ro-RO" w:eastAsia="en-GB"/>
              </w:rPr>
            </w:pPr>
            <w:r w:rsidRPr="00F336CA">
              <w:rPr>
                <w:b/>
                <w:bCs/>
                <w:sz w:val="24"/>
                <w:szCs w:val="24"/>
                <w:lang w:val="ro-RO" w:eastAsia="en-GB"/>
              </w:rPr>
              <w:t>Practici comerciale incorecte și/sau clauze abuzive în contractele încheiate cu consumatorii</w:t>
            </w:r>
          </w:p>
        </w:tc>
        <w:tc>
          <w:tcPr>
            <w:tcW w:w="954" w:type="pct"/>
            <w:hideMark/>
          </w:tcPr>
          <w:p w:rsidR="00BC6814" w:rsidRPr="00F336CA" w:rsidRDefault="00BC6814" w:rsidP="00BC6814">
            <w:pPr>
              <w:ind w:firstLine="0"/>
              <w:jc w:val="center"/>
              <w:rPr>
                <w:b/>
                <w:bCs/>
                <w:sz w:val="24"/>
                <w:szCs w:val="24"/>
                <w:lang w:val="ro-RO" w:eastAsia="en-GB"/>
              </w:rPr>
            </w:pPr>
            <w:r w:rsidRPr="00F336CA">
              <w:rPr>
                <w:b/>
                <w:bCs/>
                <w:sz w:val="24"/>
                <w:szCs w:val="24"/>
                <w:lang w:val="ro-RO" w:eastAsia="en-GB"/>
              </w:rPr>
              <w:t>Gradul de risc</w:t>
            </w:r>
          </w:p>
          <w:p w:rsidR="00BC6814" w:rsidRPr="00F336CA" w:rsidRDefault="00BC6814" w:rsidP="00BC6814">
            <w:pPr>
              <w:ind w:firstLine="0"/>
              <w:jc w:val="center"/>
              <w:rPr>
                <w:b/>
                <w:bCs/>
                <w:sz w:val="24"/>
                <w:szCs w:val="24"/>
                <w:lang w:val="ro-RO" w:eastAsia="en-GB"/>
              </w:rPr>
            </w:pPr>
            <w:r w:rsidRPr="00F336CA">
              <w:rPr>
                <w:b/>
                <w:sz w:val="24"/>
                <w:szCs w:val="24"/>
                <w:lang w:val="ro-RO"/>
              </w:rPr>
              <w:t>(R</w:t>
            </w:r>
            <w:r w:rsidRPr="00F336CA">
              <w:rPr>
                <w:b/>
                <w:sz w:val="24"/>
                <w:szCs w:val="24"/>
                <w:vertAlign w:val="subscript"/>
                <w:lang w:val="ro-RO"/>
              </w:rPr>
              <w:t>6</w:t>
            </w:r>
            <w:r w:rsidRPr="00F336CA">
              <w:rPr>
                <w:b/>
                <w:sz w:val="24"/>
                <w:szCs w:val="24"/>
                <w:lang w:val="ro-RO"/>
              </w:rPr>
              <w:t>)</w:t>
            </w:r>
          </w:p>
        </w:tc>
      </w:tr>
      <w:tr w:rsidR="00BC6814" w:rsidRPr="00F336CA" w:rsidTr="007348DD">
        <w:trPr>
          <w:trHeight w:val="667"/>
        </w:trPr>
        <w:tc>
          <w:tcPr>
            <w:tcW w:w="4046" w:type="pct"/>
          </w:tcPr>
          <w:p w:rsidR="00BC6814" w:rsidRPr="00F336CA" w:rsidRDefault="00BC6814" w:rsidP="00BC6814">
            <w:pPr>
              <w:ind w:firstLine="0"/>
              <w:rPr>
                <w:sz w:val="24"/>
                <w:szCs w:val="24"/>
                <w:lang w:val="ro-RO" w:eastAsia="en-GB"/>
              </w:rPr>
            </w:pPr>
            <w:r w:rsidRPr="00F336CA">
              <w:rPr>
                <w:sz w:val="24"/>
                <w:szCs w:val="24"/>
                <w:lang w:val="ro-RO" w:eastAsia="en-GB"/>
              </w:rPr>
              <w:t xml:space="preserve">Nu au fost înregistrate/constatate practici comerciale înșelătoare sau clauze abuzive </w:t>
            </w:r>
            <w:r w:rsidRPr="00F336CA">
              <w:rPr>
                <w:bCs/>
                <w:sz w:val="24"/>
                <w:szCs w:val="24"/>
                <w:lang w:val="ro-RO" w:eastAsia="en-GB"/>
              </w:rPr>
              <w:t>în contractele încheiate cu consumatorii</w:t>
            </w:r>
          </w:p>
        </w:tc>
        <w:tc>
          <w:tcPr>
            <w:tcW w:w="954" w:type="pct"/>
          </w:tcPr>
          <w:p w:rsidR="00BC6814" w:rsidRPr="00F336CA" w:rsidRDefault="00BC6814" w:rsidP="00BC6814">
            <w:pPr>
              <w:ind w:firstLine="0"/>
              <w:jc w:val="center"/>
              <w:rPr>
                <w:sz w:val="24"/>
                <w:szCs w:val="24"/>
                <w:lang w:val="ro-RO" w:eastAsia="en-GB"/>
              </w:rPr>
            </w:pPr>
            <w:r w:rsidRPr="00F336CA">
              <w:rPr>
                <w:sz w:val="24"/>
                <w:szCs w:val="24"/>
                <w:lang w:val="ro-RO" w:eastAsia="en-GB"/>
              </w:rPr>
              <w:t>1</w:t>
            </w:r>
          </w:p>
        </w:tc>
      </w:tr>
      <w:tr w:rsidR="00BC6814" w:rsidRPr="00F336CA" w:rsidTr="007348DD">
        <w:trPr>
          <w:trHeight w:val="558"/>
        </w:trPr>
        <w:tc>
          <w:tcPr>
            <w:tcW w:w="4046" w:type="pct"/>
          </w:tcPr>
          <w:p w:rsidR="00BC6814" w:rsidRPr="00F336CA" w:rsidRDefault="00BC6814" w:rsidP="00BC6814">
            <w:pPr>
              <w:ind w:firstLine="0"/>
              <w:rPr>
                <w:sz w:val="24"/>
                <w:szCs w:val="24"/>
                <w:lang w:val="ro-RO" w:eastAsia="en-GB"/>
              </w:rPr>
            </w:pPr>
            <w:r w:rsidRPr="00F336CA">
              <w:rPr>
                <w:sz w:val="24"/>
                <w:szCs w:val="24"/>
                <w:lang w:val="ro-RO" w:eastAsia="en-GB"/>
              </w:rPr>
              <w:t xml:space="preserve">Au fost înregistrate practici comerciale înșelătoare și/sau clauze abuzive care afectează drepturile și interesele economice </w:t>
            </w:r>
            <w:r w:rsidR="00524FED" w:rsidRPr="00F336CA">
              <w:rPr>
                <w:sz w:val="24"/>
                <w:szCs w:val="24"/>
                <w:lang w:val="ro-RO" w:eastAsia="en-GB"/>
              </w:rPr>
              <w:t xml:space="preserve">ale </w:t>
            </w:r>
            <w:r w:rsidRPr="00F336CA">
              <w:rPr>
                <w:sz w:val="24"/>
                <w:szCs w:val="24"/>
                <w:lang w:val="ro-RO" w:eastAsia="en-GB"/>
              </w:rPr>
              <w:t>unui singur consumator</w:t>
            </w:r>
          </w:p>
        </w:tc>
        <w:tc>
          <w:tcPr>
            <w:tcW w:w="954"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2</w:t>
            </w:r>
          </w:p>
        </w:tc>
      </w:tr>
      <w:tr w:rsidR="00BC6814" w:rsidRPr="00F336CA" w:rsidTr="007348DD">
        <w:trPr>
          <w:trHeight w:val="558"/>
        </w:trPr>
        <w:tc>
          <w:tcPr>
            <w:tcW w:w="4046" w:type="pct"/>
          </w:tcPr>
          <w:p w:rsidR="00BC6814" w:rsidRPr="00F336CA" w:rsidRDefault="00524FED" w:rsidP="00BC6814">
            <w:pPr>
              <w:ind w:firstLine="0"/>
              <w:rPr>
                <w:sz w:val="24"/>
                <w:szCs w:val="24"/>
                <w:lang w:val="ro-RO" w:eastAsia="en-GB"/>
              </w:rPr>
            </w:pPr>
            <w:r w:rsidRPr="00F336CA">
              <w:rPr>
                <w:sz w:val="24"/>
                <w:szCs w:val="24"/>
                <w:lang w:val="ro-RO" w:eastAsia="en-GB"/>
              </w:rPr>
              <w:t>Practici</w:t>
            </w:r>
            <w:r w:rsidR="00BC6814" w:rsidRPr="00F336CA">
              <w:rPr>
                <w:sz w:val="24"/>
                <w:szCs w:val="24"/>
                <w:lang w:val="ro-RO" w:eastAsia="en-GB"/>
              </w:rPr>
              <w:t xml:space="preserve"> comerciale înșelătoare și/sau clauze abuzive care afectează un grup de consumatori (2-5 consumatori)</w:t>
            </w:r>
          </w:p>
        </w:tc>
        <w:tc>
          <w:tcPr>
            <w:tcW w:w="954"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3</w:t>
            </w:r>
          </w:p>
        </w:tc>
      </w:tr>
      <w:tr w:rsidR="00BC6814" w:rsidRPr="00F336CA" w:rsidTr="007348DD">
        <w:trPr>
          <w:trHeight w:val="570"/>
        </w:trPr>
        <w:tc>
          <w:tcPr>
            <w:tcW w:w="4046" w:type="pct"/>
          </w:tcPr>
          <w:p w:rsidR="00BC6814" w:rsidRPr="00F336CA" w:rsidRDefault="00524FED" w:rsidP="00BC6814">
            <w:pPr>
              <w:ind w:firstLine="0"/>
              <w:rPr>
                <w:sz w:val="24"/>
                <w:szCs w:val="24"/>
                <w:lang w:val="ro-RO" w:eastAsia="en-GB"/>
              </w:rPr>
            </w:pPr>
            <w:r w:rsidRPr="00F336CA">
              <w:rPr>
                <w:sz w:val="24"/>
                <w:szCs w:val="24"/>
                <w:lang w:val="ro-RO" w:eastAsia="en-GB"/>
              </w:rPr>
              <w:t>Practici</w:t>
            </w:r>
            <w:r w:rsidR="00BC6814" w:rsidRPr="00F336CA">
              <w:rPr>
                <w:sz w:val="24"/>
                <w:szCs w:val="24"/>
                <w:lang w:val="ro-RO" w:eastAsia="en-GB"/>
              </w:rPr>
              <w:t xml:space="preserve"> comerciale înșelătoare sau clauze abuzive care pot afecta un număr semnificativ de consumatori</w:t>
            </w:r>
            <w:r w:rsidRPr="00F336CA">
              <w:rPr>
                <w:sz w:val="24"/>
                <w:szCs w:val="24"/>
                <w:lang w:val="ro-RO" w:eastAsia="en-GB"/>
              </w:rPr>
              <w:t xml:space="preserve"> </w:t>
            </w:r>
            <w:r w:rsidR="00BC6814" w:rsidRPr="00F336CA">
              <w:rPr>
                <w:sz w:val="24"/>
                <w:szCs w:val="24"/>
                <w:lang w:val="ro-RO" w:eastAsia="en-GB"/>
              </w:rPr>
              <w:t>(de la 6 consumatori)</w:t>
            </w:r>
          </w:p>
        </w:tc>
        <w:tc>
          <w:tcPr>
            <w:tcW w:w="954"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4</w:t>
            </w:r>
          </w:p>
        </w:tc>
      </w:tr>
      <w:tr w:rsidR="00BC6814" w:rsidRPr="00F336CA" w:rsidTr="007348DD">
        <w:trPr>
          <w:trHeight w:val="279"/>
        </w:trPr>
        <w:tc>
          <w:tcPr>
            <w:tcW w:w="4046" w:type="pct"/>
          </w:tcPr>
          <w:p w:rsidR="00BC6814" w:rsidRPr="00F336CA" w:rsidRDefault="00BC6814" w:rsidP="00BC6814">
            <w:pPr>
              <w:ind w:firstLine="0"/>
              <w:rPr>
                <w:sz w:val="24"/>
                <w:szCs w:val="24"/>
                <w:lang w:val="ro-RO" w:eastAsia="en-GB"/>
              </w:rPr>
            </w:pPr>
            <w:r w:rsidRPr="00F336CA">
              <w:rPr>
                <w:bCs/>
                <w:iCs/>
                <w:sz w:val="24"/>
                <w:szCs w:val="24"/>
                <w:lang w:val="ro-RO" w:eastAsia="en-GB"/>
              </w:rPr>
              <w:t xml:space="preserve">Practici comerciale agresive constatate </w:t>
            </w:r>
          </w:p>
        </w:tc>
        <w:tc>
          <w:tcPr>
            <w:tcW w:w="954" w:type="pct"/>
          </w:tcPr>
          <w:p w:rsidR="00BC6814" w:rsidRPr="00F336CA" w:rsidRDefault="00BC6814" w:rsidP="00BC6814">
            <w:pPr>
              <w:ind w:firstLine="0"/>
              <w:jc w:val="center"/>
              <w:rPr>
                <w:sz w:val="24"/>
                <w:szCs w:val="24"/>
                <w:lang w:val="ro-RO" w:eastAsia="en-GB"/>
              </w:rPr>
            </w:pPr>
            <w:r w:rsidRPr="00F336CA">
              <w:rPr>
                <w:sz w:val="24"/>
                <w:szCs w:val="24"/>
                <w:lang w:val="ro-RO" w:eastAsia="en-GB"/>
              </w:rPr>
              <w:t>5</w:t>
            </w:r>
          </w:p>
        </w:tc>
      </w:tr>
    </w:tbl>
    <w:p w:rsidR="00BC6814" w:rsidRPr="00F336CA" w:rsidRDefault="00BC6814" w:rsidP="00BC6814">
      <w:pPr>
        <w:ind w:firstLine="709"/>
        <w:rPr>
          <w:b/>
          <w:sz w:val="24"/>
          <w:szCs w:val="24"/>
          <w:lang w:val="ro-RO"/>
        </w:rPr>
      </w:pPr>
    </w:p>
    <w:p w:rsidR="00BC6814" w:rsidRPr="00F336CA" w:rsidRDefault="00BC6814" w:rsidP="00BC6814">
      <w:pPr>
        <w:ind w:firstLine="709"/>
        <w:rPr>
          <w:bCs/>
          <w:sz w:val="24"/>
          <w:szCs w:val="24"/>
          <w:lang w:val="ro-RO" w:eastAsia="en-GB"/>
        </w:rPr>
      </w:pPr>
      <w:r w:rsidRPr="00F336CA">
        <w:rPr>
          <w:bCs/>
          <w:sz w:val="24"/>
          <w:szCs w:val="24"/>
          <w:lang w:val="ro-RO" w:eastAsia="en-GB"/>
        </w:rPr>
        <w:t>7) activitățile în domeniul jocurilor de noroc</w:t>
      </w:r>
    </w:p>
    <w:p w:rsidR="00BC6814" w:rsidRPr="00F336CA" w:rsidRDefault="00BC6814" w:rsidP="00BC6814">
      <w:pPr>
        <w:ind w:firstLine="709"/>
        <w:rPr>
          <w:b/>
          <w:bCs/>
          <w:sz w:val="24"/>
          <w:szCs w:val="24"/>
          <w:lang w:val="ro-RO" w:eastAsia="en-GB"/>
        </w:rPr>
      </w:pPr>
      <w:r w:rsidRPr="00F336CA">
        <w:rPr>
          <w:bCs/>
          <w:i/>
          <w:sz w:val="24"/>
          <w:szCs w:val="24"/>
          <w:lang w:val="ro-RO" w:eastAsia="en-GB"/>
        </w:rPr>
        <w:t xml:space="preserve">Raționamentul </w:t>
      </w:r>
      <w:r w:rsidRPr="00F336CA">
        <w:rPr>
          <w:i/>
          <w:sz w:val="24"/>
          <w:szCs w:val="24"/>
          <w:lang w:val="ro-RO"/>
        </w:rPr>
        <w:t>general</w:t>
      </w:r>
      <w:r w:rsidRPr="00F336CA">
        <w:rPr>
          <w:bCs/>
          <w:sz w:val="24"/>
          <w:szCs w:val="24"/>
          <w:lang w:val="ro-RO" w:eastAsia="en-GB"/>
        </w:rPr>
        <w:t>:</w:t>
      </w:r>
      <w:r w:rsidRPr="00F336CA">
        <w:rPr>
          <w:bCs/>
          <w:i/>
          <w:sz w:val="24"/>
          <w:szCs w:val="24"/>
          <w:lang w:val="ro-RO" w:eastAsia="en-GB"/>
        </w:rPr>
        <w:t xml:space="preserve"> </w:t>
      </w:r>
      <w:r w:rsidRPr="00F336CA">
        <w:rPr>
          <w:bCs/>
          <w:sz w:val="24"/>
          <w:szCs w:val="24"/>
          <w:lang w:val="ro-RO" w:eastAsia="en-GB"/>
        </w:rPr>
        <w:t>Jocurile de noroc</w:t>
      </w:r>
      <w:r w:rsidRPr="00F336CA">
        <w:rPr>
          <w:bCs/>
          <w:i/>
          <w:sz w:val="24"/>
          <w:szCs w:val="24"/>
          <w:lang w:val="ro-RO" w:eastAsia="en-GB"/>
        </w:rPr>
        <w:t xml:space="preserve"> </w:t>
      </w:r>
      <w:r w:rsidRPr="00F336CA">
        <w:rPr>
          <w:bCs/>
          <w:sz w:val="24"/>
          <w:szCs w:val="24"/>
          <w:lang w:val="ro-RO" w:eastAsia="en-GB"/>
        </w:rPr>
        <w:t>presupun, în mare parte</w:t>
      </w:r>
      <w:r w:rsidR="00524FED" w:rsidRPr="00F336CA">
        <w:rPr>
          <w:bCs/>
          <w:sz w:val="24"/>
          <w:szCs w:val="24"/>
          <w:lang w:val="ro-RO" w:eastAsia="en-GB"/>
        </w:rPr>
        <w:t>,</w:t>
      </w:r>
      <w:r w:rsidRPr="00F336CA">
        <w:rPr>
          <w:bCs/>
          <w:sz w:val="24"/>
          <w:szCs w:val="24"/>
          <w:lang w:val="ro-RO" w:eastAsia="en-GB"/>
        </w:rPr>
        <w:t xml:space="preserve"> o atracție nefavorabilă a jucătorilor-consumatori, cre</w:t>
      </w:r>
      <w:r w:rsidR="00EE5087" w:rsidRPr="00F336CA">
        <w:rPr>
          <w:bCs/>
          <w:sz w:val="24"/>
          <w:szCs w:val="24"/>
          <w:lang w:val="ro-RO" w:eastAsia="en-GB"/>
        </w:rPr>
        <w:t>î</w:t>
      </w:r>
      <w:r w:rsidRPr="00F336CA">
        <w:rPr>
          <w:bCs/>
          <w:sz w:val="24"/>
          <w:szCs w:val="24"/>
          <w:lang w:val="ro-RO" w:eastAsia="en-GB"/>
        </w:rPr>
        <w:t>nd grave dependențe psihologice ale jucătorilor și gener</w:t>
      </w:r>
      <w:r w:rsidR="00EE5087" w:rsidRPr="00F336CA">
        <w:rPr>
          <w:bCs/>
          <w:sz w:val="24"/>
          <w:szCs w:val="24"/>
          <w:lang w:val="ro-RO" w:eastAsia="en-GB"/>
        </w:rPr>
        <w:t>î</w:t>
      </w:r>
      <w:r w:rsidRPr="00F336CA">
        <w:rPr>
          <w:bCs/>
          <w:sz w:val="24"/>
          <w:szCs w:val="24"/>
          <w:lang w:val="ro-RO" w:eastAsia="en-GB"/>
        </w:rPr>
        <w:t xml:space="preserve">nd </w:t>
      </w:r>
      <w:r w:rsidR="00524FED" w:rsidRPr="00F336CA">
        <w:rPr>
          <w:bCs/>
          <w:sz w:val="24"/>
          <w:szCs w:val="24"/>
          <w:lang w:val="ro-RO" w:eastAsia="en-GB"/>
        </w:rPr>
        <w:t>frecvent un impact</w:t>
      </w:r>
      <w:r w:rsidRPr="00F336CA">
        <w:rPr>
          <w:bCs/>
          <w:sz w:val="24"/>
          <w:szCs w:val="24"/>
          <w:lang w:val="ro-RO" w:eastAsia="en-GB"/>
        </w:rPr>
        <w:t xml:space="preserve"> nefavorabil asupra vieții acestora, </w:t>
      </w:r>
      <w:r w:rsidR="00524FED" w:rsidRPr="00F336CA">
        <w:rPr>
          <w:bCs/>
          <w:sz w:val="24"/>
          <w:szCs w:val="24"/>
          <w:lang w:val="ro-RO" w:eastAsia="en-GB"/>
        </w:rPr>
        <w:t xml:space="preserve">a </w:t>
      </w:r>
      <w:r w:rsidRPr="00F336CA">
        <w:rPr>
          <w:bCs/>
          <w:sz w:val="24"/>
          <w:szCs w:val="24"/>
          <w:lang w:val="ro-RO" w:eastAsia="en-GB"/>
        </w:rPr>
        <w:t xml:space="preserve">stării lor psihologice și a familiilor lor, fapt demonstrat de cercetările din domeniul psihologiei. Domeniul </w:t>
      </w:r>
      <w:r w:rsidR="008E1CBE" w:rsidRPr="00F336CA">
        <w:rPr>
          <w:bCs/>
          <w:sz w:val="24"/>
          <w:szCs w:val="24"/>
          <w:lang w:val="ro-RO" w:eastAsia="en-GB"/>
        </w:rPr>
        <w:t xml:space="preserve">jocurilor de noroc </w:t>
      </w:r>
      <w:r w:rsidRPr="00F336CA">
        <w:rPr>
          <w:bCs/>
          <w:sz w:val="24"/>
          <w:szCs w:val="24"/>
          <w:lang w:val="ro-RO" w:eastAsia="en-GB"/>
        </w:rPr>
        <w:t xml:space="preserve">este constant și frecvent accesat de </w:t>
      </w:r>
      <w:r w:rsidRPr="00F336CA">
        <w:rPr>
          <w:bCs/>
          <w:sz w:val="24"/>
          <w:szCs w:val="24"/>
          <w:lang w:val="ro-RO" w:eastAsia="en-GB"/>
        </w:rPr>
        <w:lastRenderedPageBreak/>
        <w:t xml:space="preserve">persoane din varii categorii  de vîrstă, sex, origine socială etc., în mare parte aceste categorii fiind vulnerabile. În afară de riscul pe care îl reprezintă </w:t>
      </w:r>
      <w:r w:rsidR="00524FED" w:rsidRPr="00F336CA">
        <w:rPr>
          <w:bCs/>
          <w:sz w:val="24"/>
          <w:szCs w:val="24"/>
          <w:lang w:val="ro-RO" w:eastAsia="en-GB"/>
        </w:rPr>
        <w:t>propriu-zis</w:t>
      </w:r>
      <w:r w:rsidRPr="00F336CA">
        <w:rPr>
          <w:bCs/>
          <w:sz w:val="24"/>
          <w:szCs w:val="24"/>
          <w:lang w:val="ro-RO" w:eastAsia="en-GB"/>
        </w:rPr>
        <w:t xml:space="preserve"> acest domeniu, există prezumția, demonstrată de experiența și practicile anterioare, </w:t>
      </w:r>
      <w:r w:rsidR="00524FED" w:rsidRPr="00F336CA">
        <w:rPr>
          <w:bCs/>
          <w:sz w:val="24"/>
          <w:szCs w:val="24"/>
          <w:lang w:val="ro-RO" w:eastAsia="en-GB"/>
        </w:rPr>
        <w:t xml:space="preserve">a </w:t>
      </w:r>
      <w:r w:rsidRPr="00F336CA">
        <w:rPr>
          <w:bCs/>
          <w:sz w:val="24"/>
          <w:szCs w:val="24"/>
          <w:lang w:val="ro-RO" w:eastAsia="en-GB"/>
        </w:rPr>
        <w:t>admiterii ilegalităților de către persoanele care practică activități în domeniul jocurilor de noroc și care implică cauzarea de prejudicii materiale/financiare, stări psihologice depresive persoanelor care se antrenează în jocurile de noroc. Gradarea riscului prezentat se bazează pe presupunerea că practicarea mai multor tipuri de jocuri de noroc implică o probabilitate mai mare d</w:t>
      </w:r>
      <w:r w:rsidR="00524FED" w:rsidRPr="00F336CA">
        <w:rPr>
          <w:bCs/>
          <w:sz w:val="24"/>
          <w:szCs w:val="24"/>
          <w:lang w:val="ro-RO" w:eastAsia="en-GB"/>
        </w:rPr>
        <w:t>e prejudicii pentru consumatori</w:t>
      </w:r>
      <w:r w:rsidRPr="00F336CA">
        <w:rPr>
          <w:bCs/>
          <w:sz w:val="24"/>
          <w:szCs w:val="24"/>
          <w:lang w:val="ro-RO" w:eastAsia="en-GB"/>
        </w:rPr>
        <w:t xml:space="preserve"> de</w:t>
      </w:r>
      <w:r w:rsidR="00524FED" w:rsidRPr="00F336CA">
        <w:rPr>
          <w:bCs/>
          <w:sz w:val="24"/>
          <w:szCs w:val="24"/>
          <w:lang w:val="ro-RO" w:eastAsia="en-GB"/>
        </w:rPr>
        <w:t>cît practicarea unui singur tip,</w:t>
      </w:r>
      <w:r w:rsidRPr="00F336CA">
        <w:rPr>
          <w:bCs/>
          <w:sz w:val="24"/>
          <w:szCs w:val="24"/>
          <w:lang w:val="ro-RO" w:eastAsia="en-GB"/>
        </w:rPr>
        <w:t xml:space="preserve"> </w:t>
      </w:r>
      <w:r w:rsidR="00524FED" w:rsidRPr="00F336CA">
        <w:rPr>
          <w:bCs/>
          <w:sz w:val="24"/>
          <w:szCs w:val="24"/>
          <w:lang w:val="ro-RO" w:eastAsia="en-GB"/>
        </w:rPr>
        <w:t>precum și</w:t>
      </w:r>
      <w:r w:rsidRPr="00F336CA">
        <w:rPr>
          <w:bCs/>
          <w:sz w:val="24"/>
          <w:szCs w:val="24"/>
          <w:lang w:val="ro-RO" w:eastAsia="en-GB"/>
        </w:rPr>
        <w:t xml:space="preserve"> pe previzibilitatea și posibilitatea de verificare a rezultatului jocurilor de noroc prezentate de tipul acestora.    </w:t>
      </w:r>
    </w:p>
    <w:p w:rsidR="00BC6814" w:rsidRPr="00F336CA" w:rsidRDefault="00BC6814" w:rsidP="00BC6814">
      <w:pPr>
        <w:ind w:firstLine="709"/>
        <w:jc w:val="right"/>
        <w:rPr>
          <w:b/>
          <w:i/>
          <w:sz w:val="24"/>
          <w:szCs w:val="24"/>
          <w:lang w:val="ro-RO"/>
        </w:rPr>
      </w:pPr>
      <w:r w:rsidRPr="00F336CA">
        <w:rPr>
          <w:i/>
          <w:sz w:val="24"/>
          <w:szCs w:val="24"/>
          <w:lang w:val="ro-RO"/>
        </w:rPr>
        <w:t>Tabelul 6</w:t>
      </w:r>
    </w:p>
    <w:tbl>
      <w:tblPr>
        <w:tblStyle w:val="GrilTabel2"/>
        <w:tblW w:w="5000" w:type="pct"/>
        <w:tblLook w:val="04A0" w:firstRow="1" w:lastRow="0" w:firstColumn="1" w:lastColumn="0" w:noHBand="0" w:noVBand="1"/>
      </w:tblPr>
      <w:tblGrid>
        <w:gridCol w:w="8108"/>
        <w:gridCol w:w="2058"/>
      </w:tblGrid>
      <w:tr w:rsidR="00BC6814" w:rsidRPr="00F336CA" w:rsidTr="00877693">
        <w:trPr>
          <w:trHeight w:val="558"/>
        </w:trPr>
        <w:tc>
          <w:tcPr>
            <w:tcW w:w="3988" w:type="pct"/>
            <w:vAlign w:val="center"/>
          </w:tcPr>
          <w:p w:rsidR="00BC6814" w:rsidRPr="00F336CA" w:rsidRDefault="00BC6814" w:rsidP="00877693">
            <w:pPr>
              <w:ind w:firstLine="0"/>
              <w:jc w:val="center"/>
              <w:rPr>
                <w:b/>
                <w:bCs/>
                <w:sz w:val="24"/>
                <w:szCs w:val="24"/>
                <w:lang w:val="ro-RO" w:eastAsia="en-GB"/>
              </w:rPr>
            </w:pPr>
            <w:r w:rsidRPr="00F336CA">
              <w:rPr>
                <w:b/>
                <w:bCs/>
                <w:sz w:val="24"/>
                <w:szCs w:val="24"/>
                <w:lang w:val="ro-RO" w:eastAsia="en-GB"/>
              </w:rPr>
              <w:t>Activitățile în domeniul jocurilor de noroc</w:t>
            </w:r>
          </w:p>
        </w:tc>
        <w:tc>
          <w:tcPr>
            <w:tcW w:w="1012" w:type="pct"/>
            <w:vAlign w:val="center"/>
            <w:hideMark/>
          </w:tcPr>
          <w:p w:rsidR="00BC6814" w:rsidRPr="00F336CA" w:rsidRDefault="00BC6814" w:rsidP="00877693">
            <w:pPr>
              <w:ind w:firstLine="0"/>
              <w:jc w:val="center"/>
              <w:rPr>
                <w:b/>
                <w:bCs/>
                <w:sz w:val="24"/>
                <w:szCs w:val="24"/>
                <w:lang w:val="ro-RO" w:eastAsia="en-GB"/>
              </w:rPr>
            </w:pPr>
            <w:r w:rsidRPr="00F336CA">
              <w:rPr>
                <w:b/>
                <w:bCs/>
                <w:sz w:val="24"/>
                <w:szCs w:val="24"/>
                <w:lang w:val="ro-RO" w:eastAsia="en-GB"/>
              </w:rPr>
              <w:t>Gradul de risc</w:t>
            </w:r>
          </w:p>
          <w:p w:rsidR="00BC6814" w:rsidRPr="00F336CA" w:rsidRDefault="00BC6814" w:rsidP="00877693">
            <w:pPr>
              <w:ind w:firstLine="0"/>
              <w:jc w:val="center"/>
              <w:rPr>
                <w:b/>
                <w:bCs/>
                <w:sz w:val="24"/>
                <w:szCs w:val="24"/>
                <w:lang w:val="ro-RO" w:eastAsia="en-GB"/>
              </w:rPr>
            </w:pPr>
            <w:r w:rsidRPr="00F336CA">
              <w:rPr>
                <w:b/>
                <w:sz w:val="24"/>
                <w:szCs w:val="24"/>
                <w:lang w:val="ro-RO"/>
              </w:rPr>
              <w:t>(R</w:t>
            </w:r>
            <w:r w:rsidRPr="00F336CA">
              <w:rPr>
                <w:b/>
                <w:sz w:val="24"/>
                <w:szCs w:val="24"/>
                <w:vertAlign w:val="subscript"/>
                <w:lang w:val="ro-RO"/>
              </w:rPr>
              <w:t>7</w:t>
            </w:r>
            <w:r w:rsidRPr="00F336CA">
              <w:rPr>
                <w:b/>
                <w:sz w:val="24"/>
                <w:szCs w:val="24"/>
                <w:lang w:val="ro-RO"/>
              </w:rPr>
              <w:t>)</w:t>
            </w:r>
          </w:p>
        </w:tc>
      </w:tr>
      <w:tr w:rsidR="00BC6814" w:rsidRPr="00F336CA" w:rsidTr="007348DD">
        <w:trPr>
          <w:trHeight w:val="371"/>
        </w:trPr>
        <w:tc>
          <w:tcPr>
            <w:tcW w:w="3988" w:type="pct"/>
          </w:tcPr>
          <w:p w:rsidR="00BC6814" w:rsidRPr="00F336CA" w:rsidRDefault="00BC6814" w:rsidP="00BC6814">
            <w:pPr>
              <w:ind w:firstLine="0"/>
              <w:rPr>
                <w:sz w:val="24"/>
                <w:szCs w:val="24"/>
                <w:lang w:val="ro-RO" w:eastAsia="en-GB"/>
              </w:rPr>
            </w:pPr>
            <w:r w:rsidRPr="00F336CA">
              <w:rPr>
                <w:sz w:val="24"/>
                <w:szCs w:val="24"/>
                <w:lang w:val="ro-RO" w:eastAsia="en-GB"/>
              </w:rPr>
              <w:t>Organizarea şi desfășurarea loteriilor</w:t>
            </w:r>
          </w:p>
        </w:tc>
        <w:tc>
          <w:tcPr>
            <w:tcW w:w="1012" w:type="pct"/>
          </w:tcPr>
          <w:p w:rsidR="00BC6814" w:rsidRPr="00F336CA" w:rsidRDefault="00BC6814" w:rsidP="00BC6814">
            <w:pPr>
              <w:ind w:firstLine="0"/>
              <w:jc w:val="center"/>
              <w:rPr>
                <w:sz w:val="24"/>
                <w:szCs w:val="24"/>
                <w:lang w:val="ro-RO" w:eastAsia="en-GB"/>
              </w:rPr>
            </w:pPr>
            <w:r w:rsidRPr="00F336CA">
              <w:rPr>
                <w:sz w:val="24"/>
                <w:szCs w:val="24"/>
                <w:lang w:val="ro-RO" w:eastAsia="en-GB"/>
              </w:rPr>
              <w:t>1</w:t>
            </w:r>
          </w:p>
        </w:tc>
      </w:tr>
      <w:tr w:rsidR="00BC6814" w:rsidRPr="00F336CA" w:rsidTr="007348DD">
        <w:trPr>
          <w:trHeight w:val="416"/>
        </w:trPr>
        <w:tc>
          <w:tcPr>
            <w:tcW w:w="3988" w:type="pct"/>
          </w:tcPr>
          <w:p w:rsidR="00BC6814" w:rsidRPr="00F336CA" w:rsidRDefault="00BC6814" w:rsidP="00BC6814">
            <w:pPr>
              <w:ind w:firstLine="0"/>
              <w:rPr>
                <w:sz w:val="24"/>
                <w:szCs w:val="24"/>
                <w:lang w:val="ro-RO" w:eastAsia="en-GB"/>
              </w:rPr>
            </w:pPr>
            <w:r w:rsidRPr="00F336CA">
              <w:rPr>
                <w:sz w:val="24"/>
                <w:szCs w:val="24"/>
                <w:lang w:val="ro-RO" w:eastAsia="en-GB"/>
              </w:rPr>
              <w:t xml:space="preserve">Organizarea jocurilor de noroc prin intermediul rețelelor de comunicații electronice </w:t>
            </w:r>
          </w:p>
        </w:tc>
        <w:tc>
          <w:tcPr>
            <w:tcW w:w="1012"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2</w:t>
            </w:r>
          </w:p>
        </w:tc>
      </w:tr>
      <w:tr w:rsidR="00BC6814" w:rsidRPr="00F336CA" w:rsidTr="007348DD">
        <w:trPr>
          <w:trHeight w:val="558"/>
        </w:trPr>
        <w:tc>
          <w:tcPr>
            <w:tcW w:w="3988" w:type="pct"/>
          </w:tcPr>
          <w:p w:rsidR="00BC6814" w:rsidRPr="00F336CA" w:rsidRDefault="00BC6814" w:rsidP="00BC6814">
            <w:pPr>
              <w:ind w:firstLine="0"/>
              <w:rPr>
                <w:sz w:val="24"/>
                <w:szCs w:val="24"/>
                <w:lang w:val="ro-RO" w:eastAsia="en-GB"/>
              </w:rPr>
            </w:pPr>
            <w:r w:rsidRPr="00F336CA">
              <w:rPr>
                <w:sz w:val="24"/>
                <w:szCs w:val="24"/>
                <w:lang w:val="ro-RO" w:eastAsia="en-GB"/>
              </w:rPr>
              <w:t>Organizarea şi desfășurarea pariurilor pentru competițiile/evenimentele sportive</w:t>
            </w:r>
          </w:p>
        </w:tc>
        <w:tc>
          <w:tcPr>
            <w:tcW w:w="1012"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3</w:t>
            </w:r>
          </w:p>
        </w:tc>
      </w:tr>
      <w:tr w:rsidR="00BC6814" w:rsidRPr="00F336CA" w:rsidTr="007348DD">
        <w:trPr>
          <w:trHeight w:val="380"/>
        </w:trPr>
        <w:tc>
          <w:tcPr>
            <w:tcW w:w="3988" w:type="pct"/>
          </w:tcPr>
          <w:p w:rsidR="00BC6814" w:rsidRPr="00F336CA" w:rsidRDefault="00BC6814" w:rsidP="00BC6814">
            <w:pPr>
              <w:ind w:firstLine="0"/>
              <w:rPr>
                <w:sz w:val="24"/>
                <w:szCs w:val="24"/>
                <w:lang w:val="ro-RO" w:eastAsia="en-GB"/>
              </w:rPr>
            </w:pPr>
            <w:r w:rsidRPr="00F336CA">
              <w:rPr>
                <w:sz w:val="24"/>
                <w:szCs w:val="24"/>
                <w:lang w:val="ro-RO" w:eastAsia="en-GB"/>
              </w:rPr>
              <w:t>Organizarea funcționării sălilor de joc cu automate de joc cu cîştiguri bănești</w:t>
            </w:r>
          </w:p>
        </w:tc>
        <w:tc>
          <w:tcPr>
            <w:tcW w:w="1012" w:type="pct"/>
            <w:hideMark/>
          </w:tcPr>
          <w:p w:rsidR="00BC6814" w:rsidRPr="00F336CA" w:rsidRDefault="00BC6814" w:rsidP="00BC6814">
            <w:pPr>
              <w:ind w:firstLine="0"/>
              <w:jc w:val="center"/>
              <w:rPr>
                <w:sz w:val="24"/>
                <w:szCs w:val="24"/>
                <w:lang w:val="ro-RO" w:eastAsia="en-GB"/>
              </w:rPr>
            </w:pPr>
            <w:r w:rsidRPr="00F336CA">
              <w:rPr>
                <w:sz w:val="24"/>
                <w:szCs w:val="24"/>
                <w:lang w:val="ro-RO" w:eastAsia="en-GB"/>
              </w:rPr>
              <w:t>4</w:t>
            </w:r>
          </w:p>
        </w:tc>
      </w:tr>
      <w:tr w:rsidR="00BC6814" w:rsidRPr="00F336CA" w:rsidTr="007348DD">
        <w:trPr>
          <w:trHeight w:val="279"/>
        </w:trPr>
        <w:tc>
          <w:tcPr>
            <w:tcW w:w="3988" w:type="pct"/>
          </w:tcPr>
          <w:p w:rsidR="00BC6814" w:rsidRPr="00F336CA" w:rsidRDefault="00BC6814" w:rsidP="00BC6814">
            <w:pPr>
              <w:ind w:firstLine="0"/>
              <w:rPr>
                <w:sz w:val="24"/>
                <w:szCs w:val="24"/>
                <w:lang w:val="ro-RO" w:eastAsia="en-GB"/>
              </w:rPr>
            </w:pPr>
            <w:r w:rsidRPr="00F336CA">
              <w:rPr>
                <w:sz w:val="24"/>
                <w:szCs w:val="24"/>
                <w:lang w:val="ro-RO" w:eastAsia="en-GB"/>
              </w:rPr>
              <w:t>Întreținerea cazinourilor</w:t>
            </w:r>
          </w:p>
        </w:tc>
        <w:tc>
          <w:tcPr>
            <w:tcW w:w="1012" w:type="pct"/>
          </w:tcPr>
          <w:p w:rsidR="00BC6814" w:rsidRPr="00F336CA" w:rsidRDefault="00BC6814" w:rsidP="00BC6814">
            <w:pPr>
              <w:ind w:firstLine="0"/>
              <w:jc w:val="center"/>
              <w:rPr>
                <w:sz w:val="24"/>
                <w:szCs w:val="24"/>
                <w:lang w:val="ro-RO" w:eastAsia="en-GB"/>
              </w:rPr>
            </w:pPr>
            <w:r w:rsidRPr="00F336CA">
              <w:rPr>
                <w:sz w:val="24"/>
                <w:szCs w:val="24"/>
                <w:lang w:val="ro-RO" w:eastAsia="en-GB"/>
              </w:rPr>
              <w:t>5</w:t>
            </w:r>
          </w:p>
        </w:tc>
      </w:tr>
    </w:tbl>
    <w:p w:rsidR="00BC6814" w:rsidRPr="00F336CA" w:rsidRDefault="00BC6814" w:rsidP="00BC6814">
      <w:pPr>
        <w:ind w:firstLine="709"/>
        <w:rPr>
          <w:b/>
          <w:sz w:val="24"/>
          <w:szCs w:val="24"/>
          <w:lang w:val="ro-RO"/>
        </w:rPr>
      </w:pPr>
    </w:p>
    <w:p w:rsidR="00BC6814" w:rsidRPr="00F336CA" w:rsidRDefault="00BC6814" w:rsidP="00BC6814">
      <w:pPr>
        <w:ind w:firstLine="709"/>
        <w:rPr>
          <w:sz w:val="24"/>
          <w:szCs w:val="24"/>
          <w:lang w:val="ro-RO"/>
        </w:rPr>
      </w:pPr>
      <w:r w:rsidRPr="00F336CA">
        <w:rPr>
          <w:bCs/>
          <w:sz w:val="24"/>
          <w:szCs w:val="24"/>
          <w:lang w:val="ro-RO"/>
        </w:rPr>
        <w:t xml:space="preserve">8) mijloace de măsurare </w:t>
      </w:r>
      <w:r w:rsidRPr="00F336CA">
        <w:rPr>
          <w:sz w:val="24"/>
          <w:szCs w:val="24"/>
          <w:lang w:val="ro-RO"/>
        </w:rPr>
        <w:t>și produse preambalate</w:t>
      </w:r>
    </w:p>
    <w:p w:rsidR="00BC6814" w:rsidRPr="00F336CA" w:rsidRDefault="00BC6814" w:rsidP="00BC6814">
      <w:pPr>
        <w:ind w:firstLine="709"/>
        <w:rPr>
          <w:i/>
          <w:sz w:val="24"/>
          <w:szCs w:val="24"/>
          <w:lang w:val="ro-RO"/>
        </w:rPr>
      </w:pPr>
      <w:r w:rsidRPr="00F336CA">
        <w:rPr>
          <w:i/>
          <w:sz w:val="24"/>
          <w:szCs w:val="24"/>
          <w:lang w:val="ro-RO"/>
        </w:rPr>
        <w:t>Raționamentul general</w:t>
      </w:r>
      <w:r w:rsidRPr="00F336CA">
        <w:rPr>
          <w:sz w:val="24"/>
          <w:szCs w:val="24"/>
          <w:lang w:val="ro-RO"/>
        </w:rPr>
        <w:t>:</w:t>
      </w:r>
      <w:r w:rsidRPr="00F336CA">
        <w:rPr>
          <w:i/>
          <w:sz w:val="24"/>
          <w:szCs w:val="24"/>
          <w:lang w:val="ro-RO"/>
        </w:rPr>
        <w:t xml:space="preserve"> </w:t>
      </w:r>
      <w:r w:rsidRPr="00F336CA">
        <w:rPr>
          <w:sz w:val="24"/>
          <w:szCs w:val="24"/>
          <w:lang w:val="ro-RO"/>
        </w:rPr>
        <w:t xml:space="preserve">Supravegherea metrologică reprezintă un sistem vast </w:t>
      </w:r>
      <w:r w:rsidR="0022626F" w:rsidRPr="00F336CA">
        <w:rPr>
          <w:sz w:val="24"/>
          <w:szCs w:val="24"/>
          <w:lang w:val="ro-RO"/>
        </w:rPr>
        <w:t xml:space="preserve">constituit </w:t>
      </w:r>
      <w:r w:rsidRPr="00F336CA">
        <w:rPr>
          <w:sz w:val="24"/>
          <w:szCs w:val="24"/>
          <w:lang w:val="ro-RO"/>
        </w:rPr>
        <w:t xml:space="preserve">nu doar </w:t>
      </w:r>
      <w:r w:rsidR="0022626F" w:rsidRPr="00F336CA">
        <w:rPr>
          <w:sz w:val="24"/>
          <w:szCs w:val="24"/>
          <w:lang w:val="ro-RO"/>
        </w:rPr>
        <w:t>din</w:t>
      </w:r>
      <w:r w:rsidRPr="00F336CA">
        <w:rPr>
          <w:sz w:val="24"/>
          <w:szCs w:val="24"/>
          <w:lang w:val="ro-RO"/>
        </w:rPr>
        <w:t xml:space="preserve"> mijloacele de măsurare în domeniile de interes public, dar și </w:t>
      </w:r>
      <w:r w:rsidR="0022626F" w:rsidRPr="00F336CA">
        <w:rPr>
          <w:sz w:val="24"/>
          <w:szCs w:val="24"/>
          <w:lang w:val="ro-RO"/>
        </w:rPr>
        <w:t xml:space="preserve">din </w:t>
      </w:r>
      <w:r w:rsidRPr="00F336CA">
        <w:rPr>
          <w:sz w:val="24"/>
          <w:szCs w:val="24"/>
          <w:lang w:val="ro-RO"/>
        </w:rPr>
        <w:t>măsurări, în conformitate cu prevederile Legii metrologiei nr.</w:t>
      </w:r>
      <w:r w:rsidR="0022626F" w:rsidRPr="00F336CA">
        <w:rPr>
          <w:sz w:val="24"/>
          <w:szCs w:val="24"/>
          <w:lang w:val="ro-RO"/>
        </w:rPr>
        <w:t> </w:t>
      </w:r>
      <w:r w:rsidRPr="00F336CA">
        <w:rPr>
          <w:sz w:val="24"/>
          <w:szCs w:val="24"/>
          <w:lang w:val="ro-RO"/>
        </w:rPr>
        <w:t xml:space="preserve">19/2016. Accent deosebit de important </w:t>
      </w:r>
      <w:r w:rsidR="007D0F90" w:rsidRPr="00F336CA">
        <w:rPr>
          <w:sz w:val="24"/>
          <w:szCs w:val="24"/>
          <w:lang w:val="ro-RO"/>
        </w:rPr>
        <w:t>se pune pe</w:t>
      </w:r>
      <w:r w:rsidRPr="00F336CA">
        <w:rPr>
          <w:sz w:val="24"/>
          <w:szCs w:val="24"/>
          <w:lang w:val="ro-RO"/>
        </w:rPr>
        <w:t xml:space="preserve"> protejarea consumatorilor de efectele negative ale măsurărilor incorecte sau false. Gradarea riscului prezentat se bazează pe anvergura daunelor ce pot fi provocate consumatorilor în urma activității desfășurate.</w:t>
      </w:r>
      <w:r w:rsidRPr="00F336CA">
        <w:rPr>
          <w:i/>
          <w:sz w:val="24"/>
          <w:szCs w:val="24"/>
          <w:lang w:val="ro-RO"/>
        </w:rPr>
        <w:t xml:space="preserve"> </w:t>
      </w:r>
    </w:p>
    <w:p w:rsidR="00BC6814" w:rsidRPr="00F336CA" w:rsidRDefault="00BC6814" w:rsidP="00BC6814">
      <w:pPr>
        <w:ind w:firstLine="709"/>
        <w:jc w:val="right"/>
        <w:rPr>
          <w:i/>
          <w:color w:val="00B0F0"/>
          <w:sz w:val="24"/>
          <w:szCs w:val="24"/>
          <w:lang w:val="ro-RO"/>
        </w:rPr>
      </w:pPr>
      <w:r w:rsidRPr="00F336CA">
        <w:rPr>
          <w:i/>
          <w:sz w:val="24"/>
          <w:szCs w:val="24"/>
          <w:lang w:val="ro-RO"/>
        </w:rPr>
        <w:t>Tabelul 7</w:t>
      </w:r>
    </w:p>
    <w:tbl>
      <w:tblPr>
        <w:tblStyle w:val="GrilTabel2"/>
        <w:tblW w:w="5000" w:type="pct"/>
        <w:tblLook w:val="01E0" w:firstRow="1" w:lastRow="1" w:firstColumn="1" w:lastColumn="1" w:noHBand="0" w:noVBand="0"/>
      </w:tblPr>
      <w:tblGrid>
        <w:gridCol w:w="7738"/>
        <w:gridCol w:w="2428"/>
      </w:tblGrid>
      <w:tr w:rsidR="00BC6814" w:rsidRPr="00F336CA" w:rsidTr="00877693">
        <w:trPr>
          <w:trHeight w:val="553"/>
        </w:trPr>
        <w:tc>
          <w:tcPr>
            <w:tcW w:w="3806" w:type="pct"/>
            <w:vAlign w:val="center"/>
          </w:tcPr>
          <w:p w:rsidR="00BC6814" w:rsidRPr="00F336CA" w:rsidRDefault="00BC6814" w:rsidP="00877693">
            <w:pPr>
              <w:ind w:firstLine="0"/>
              <w:jc w:val="center"/>
              <w:rPr>
                <w:b/>
                <w:sz w:val="24"/>
                <w:szCs w:val="24"/>
                <w:lang w:val="ro-RO"/>
              </w:rPr>
            </w:pPr>
            <w:r w:rsidRPr="00F336CA">
              <w:rPr>
                <w:b/>
                <w:bCs/>
                <w:sz w:val="24"/>
                <w:szCs w:val="24"/>
                <w:lang w:val="ro-RO"/>
              </w:rPr>
              <w:t xml:space="preserve">Mijloace de măsurare </w:t>
            </w:r>
            <w:r w:rsidRPr="00F336CA">
              <w:rPr>
                <w:b/>
                <w:sz w:val="24"/>
                <w:szCs w:val="24"/>
                <w:lang w:val="ro-RO"/>
              </w:rPr>
              <w:t>și produse preambalate</w:t>
            </w:r>
          </w:p>
        </w:tc>
        <w:tc>
          <w:tcPr>
            <w:tcW w:w="1194" w:type="pct"/>
            <w:vAlign w:val="center"/>
          </w:tcPr>
          <w:p w:rsidR="00BC6814" w:rsidRPr="00F336CA" w:rsidRDefault="00BC6814" w:rsidP="00877693">
            <w:pPr>
              <w:ind w:firstLine="0"/>
              <w:jc w:val="center"/>
              <w:rPr>
                <w:b/>
                <w:sz w:val="24"/>
                <w:szCs w:val="24"/>
                <w:lang w:val="ro-RO"/>
              </w:rPr>
            </w:pPr>
            <w:r w:rsidRPr="00F336CA">
              <w:rPr>
                <w:b/>
                <w:sz w:val="24"/>
                <w:szCs w:val="24"/>
                <w:lang w:val="ro-RO"/>
              </w:rPr>
              <w:t>Gradul de risc</w:t>
            </w:r>
          </w:p>
          <w:p w:rsidR="00BC6814" w:rsidRPr="00F336CA" w:rsidRDefault="00BC6814" w:rsidP="00877693">
            <w:pPr>
              <w:ind w:firstLine="0"/>
              <w:jc w:val="center"/>
              <w:rPr>
                <w:b/>
                <w:sz w:val="24"/>
                <w:szCs w:val="24"/>
                <w:lang w:val="ro-RO"/>
              </w:rPr>
            </w:pPr>
            <w:r w:rsidRPr="00F336CA">
              <w:rPr>
                <w:b/>
                <w:sz w:val="24"/>
                <w:szCs w:val="24"/>
                <w:lang w:val="ro-RO"/>
              </w:rPr>
              <w:t>(R</w:t>
            </w:r>
            <w:r w:rsidRPr="00F336CA">
              <w:rPr>
                <w:b/>
                <w:sz w:val="24"/>
                <w:szCs w:val="24"/>
                <w:vertAlign w:val="subscript"/>
                <w:lang w:val="ro-RO"/>
              </w:rPr>
              <w:t>8</w:t>
            </w:r>
            <w:r w:rsidRPr="00F336CA">
              <w:rPr>
                <w:b/>
                <w:sz w:val="24"/>
                <w:szCs w:val="24"/>
                <w:lang w:val="ro-RO"/>
              </w:rPr>
              <w:t>)</w:t>
            </w:r>
          </w:p>
        </w:tc>
      </w:tr>
      <w:tr w:rsidR="00BC6814" w:rsidRPr="00F336CA" w:rsidTr="007348DD">
        <w:trPr>
          <w:trHeight w:val="561"/>
        </w:trPr>
        <w:tc>
          <w:tcPr>
            <w:tcW w:w="3806" w:type="pct"/>
          </w:tcPr>
          <w:p w:rsidR="00BC6814" w:rsidRPr="00F336CA" w:rsidRDefault="00BC6814" w:rsidP="00BC6814">
            <w:pPr>
              <w:ind w:firstLine="0"/>
              <w:rPr>
                <w:sz w:val="24"/>
                <w:szCs w:val="24"/>
                <w:lang w:val="ro-RO"/>
              </w:rPr>
            </w:pPr>
            <w:r w:rsidRPr="00F336CA">
              <w:rPr>
                <w:sz w:val="24"/>
                <w:szCs w:val="24"/>
                <w:lang w:val="ro-RO"/>
              </w:rPr>
              <w:t>Fabricarea mijloacelor de măsurare în domeniile de interes public (echipamentelor, instrumentelor, dispozitivelor de măsură)</w:t>
            </w:r>
          </w:p>
        </w:tc>
        <w:tc>
          <w:tcPr>
            <w:tcW w:w="1194" w:type="pct"/>
          </w:tcPr>
          <w:p w:rsidR="00BC6814" w:rsidRPr="00F336CA" w:rsidRDefault="00BC6814" w:rsidP="00BC6814">
            <w:pPr>
              <w:ind w:firstLine="0"/>
              <w:jc w:val="center"/>
              <w:rPr>
                <w:sz w:val="24"/>
                <w:szCs w:val="24"/>
                <w:lang w:val="ro-RO"/>
              </w:rPr>
            </w:pPr>
            <w:r w:rsidRPr="00F336CA">
              <w:rPr>
                <w:sz w:val="24"/>
                <w:szCs w:val="24"/>
                <w:lang w:val="ro-RO"/>
              </w:rPr>
              <w:t>1</w:t>
            </w:r>
          </w:p>
        </w:tc>
      </w:tr>
      <w:tr w:rsidR="00BC6814" w:rsidRPr="00F336CA" w:rsidTr="007348DD">
        <w:trPr>
          <w:trHeight w:val="440"/>
        </w:trPr>
        <w:tc>
          <w:tcPr>
            <w:tcW w:w="3806" w:type="pct"/>
          </w:tcPr>
          <w:p w:rsidR="00BC6814" w:rsidRPr="00F336CA" w:rsidRDefault="00BC6814" w:rsidP="00BC6814">
            <w:pPr>
              <w:ind w:firstLine="0"/>
              <w:rPr>
                <w:sz w:val="24"/>
                <w:szCs w:val="24"/>
                <w:lang w:val="ro-RO"/>
              </w:rPr>
            </w:pPr>
            <w:r w:rsidRPr="00F336CA">
              <w:rPr>
                <w:sz w:val="24"/>
                <w:szCs w:val="24"/>
                <w:lang w:val="ro-RO"/>
              </w:rPr>
              <w:t>Repararea, montarea și punerea în funcțiune a  mijloacelor de măsurare în domeniile de interes public (echipamentelor, instrumentelor, dispozitivelor de măsură)</w:t>
            </w:r>
          </w:p>
        </w:tc>
        <w:tc>
          <w:tcPr>
            <w:tcW w:w="1194" w:type="pct"/>
          </w:tcPr>
          <w:p w:rsidR="00BC6814" w:rsidRPr="00F336CA" w:rsidRDefault="00BC6814" w:rsidP="00BC6814">
            <w:pPr>
              <w:ind w:firstLine="0"/>
              <w:jc w:val="center"/>
              <w:rPr>
                <w:sz w:val="24"/>
                <w:szCs w:val="24"/>
                <w:lang w:val="ro-RO"/>
              </w:rPr>
            </w:pPr>
            <w:r w:rsidRPr="00F336CA">
              <w:rPr>
                <w:sz w:val="24"/>
                <w:szCs w:val="24"/>
                <w:lang w:val="ro-RO"/>
              </w:rPr>
              <w:t>2</w:t>
            </w:r>
          </w:p>
        </w:tc>
      </w:tr>
      <w:tr w:rsidR="00BC6814" w:rsidRPr="00F336CA" w:rsidTr="007348DD">
        <w:trPr>
          <w:trHeight w:val="425"/>
        </w:trPr>
        <w:tc>
          <w:tcPr>
            <w:tcW w:w="3806" w:type="pct"/>
          </w:tcPr>
          <w:p w:rsidR="00BC6814" w:rsidRPr="00F336CA" w:rsidRDefault="00BC6814" w:rsidP="007D0F90">
            <w:pPr>
              <w:ind w:firstLine="0"/>
              <w:rPr>
                <w:sz w:val="24"/>
                <w:szCs w:val="24"/>
                <w:lang w:val="ro-RO"/>
              </w:rPr>
            </w:pPr>
            <w:r w:rsidRPr="00F336CA">
              <w:rPr>
                <w:sz w:val="24"/>
                <w:szCs w:val="24"/>
                <w:lang w:val="ro-RO"/>
              </w:rPr>
              <w:t>Importul mijloacelor de măsurare în domeniile de interes public</w:t>
            </w:r>
            <w:r w:rsidR="007D0F90" w:rsidRPr="00F336CA">
              <w:rPr>
                <w:sz w:val="24"/>
                <w:szCs w:val="24"/>
                <w:lang w:val="ro-RO"/>
              </w:rPr>
              <w:t xml:space="preserve"> (echipamentelor, instrumentelor, dispozitivelor de măsură)</w:t>
            </w:r>
          </w:p>
        </w:tc>
        <w:tc>
          <w:tcPr>
            <w:tcW w:w="1194" w:type="pct"/>
          </w:tcPr>
          <w:p w:rsidR="00BC6814" w:rsidRPr="00F336CA" w:rsidRDefault="00BC6814" w:rsidP="00BC6814">
            <w:pPr>
              <w:ind w:firstLine="0"/>
              <w:jc w:val="center"/>
              <w:rPr>
                <w:sz w:val="24"/>
                <w:szCs w:val="24"/>
                <w:lang w:val="ro-RO"/>
              </w:rPr>
            </w:pPr>
            <w:r w:rsidRPr="00F336CA">
              <w:rPr>
                <w:sz w:val="24"/>
                <w:szCs w:val="24"/>
                <w:lang w:val="ro-RO"/>
              </w:rPr>
              <w:t>3</w:t>
            </w:r>
          </w:p>
        </w:tc>
      </w:tr>
      <w:tr w:rsidR="00BC6814" w:rsidRPr="00F336CA" w:rsidTr="007348DD">
        <w:trPr>
          <w:trHeight w:val="259"/>
        </w:trPr>
        <w:tc>
          <w:tcPr>
            <w:tcW w:w="3806" w:type="pct"/>
          </w:tcPr>
          <w:p w:rsidR="00BC6814" w:rsidRPr="00F336CA" w:rsidRDefault="00BC6814" w:rsidP="00BC6814">
            <w:pPr>
              <w:ind w:firstLine="0"/>
              <w:rPr>
                <w:sz w:val="24"/>
                <w:szCs w:val="24"/>
                <w:lang w:val="ro-RO"/>
              </w:rPr>
            </w:pPr>
            <w:r w:rsidRPr="00F336CA">
              <w:rPr>
                <w:sz w:val="24"/>
                <w:szCs w:val="24"/>
                <w:lang w:val="ro-RO"/>
              </w:rPr>
              <w:t xml:space="preserve">Preambalarea produselor </w:t>
            </w:r>
          </w:p>
        </w:tc>
        <w:tc>
          <w:tcPr>
            <w:tcW w:w="1194" w:type="pct"/>
          </w:tcPr>
          <w:p w:rsidR="00BC6814" w:rsidRPr="00F336CA" w:rsidRDefault="00BC6814" w:rsidP="00BC6814">
            <w:pPr>
              <w:ind w:firstLine="0"/>
              <w:jc w:val="center"/>
              <w:rPr>
                <w:sz w:val="24"/>
                <w:szCs w:val="24"/>
                <w:lang w:val="ro-RO"/>
              </w:rPr>
            </w:pPr>
            <w:r w:rsidRPr="00F336CA">
              <w:rPr>
                <w:sz w:val="24"/>
                <w:szCs w:val="24"/>
                <w:lang w:val="ro-RO"/>
              </w:rPr>
              <w:t>4</w:t>
            </w:r>
          </w:p>
        </w:tc>
      </w:tr>
      <w:tr w:rsidR="00BC6814" w:rsidRPr="00F336CA" w:rsidTr="007348DD">
        <w:trPr>
          <w:trHeight w:val="570"/>
        </w:trPr>
        <w:tc>
          <w:tcPr>
            <w:tcW w:w="3806" w:type="pct"/>
          </w:tcPr>
          <w:p w:rsidR="00BC6814" w:rsidRPr="00F336CA" w:rsidRDefault="00BC6814" w:rsidP="00BC6814">
            <w:pPr>
              <w:ind w:firstLine="0"/>
              <w:rPr>
                <w:sz w:val="24"/>
                <w:szCs w:val="24"/>
                <w:lang w:val="ro-RO"/>
              </w:rPr>
            </w:pPr>
            <w:r w:rsidRPr="00F336CA">
              <w:rPr>
                <w:sz w:val="24"/>
                <w:szCs w:val="24"/>
                <w:lang w:val="ro-RO"/>
              </w:rPr>
              <w:t>Utilizarea mijloacelor de măsurare în domeniile de interes public (echipamentelor, instrumentelor, dispozitivelor de măsură)</w:t>
            </w:r>
          </w:p>
        </w:tc>
        <w:tc>
          <w:tcPr>
            <w:tcW w:w="1194" w:type="pct"/>
          </w:tcPr>
          <w:p w:rsidR="00BC6814" w:rsidRPr="00F336CA" w:rsidRDefault="00BC6814" w:rsidP="00BC6814">
            <w:pPr>
              <w:ind w:firstLine="0"/>
              <w:jc w:val="center"/>
              <w:rPr>
                <w:sz w:val="24"/>
                <w:szCs w:val="24"/>
                <w:lang w:val="ro-RO"/>
              </w:rPr>
            </w:pPr>
            <w:r w:rsidRPr="00F336CA">
              <w:rPr>
                <w:sz w:val="24"/>
                <w:szCs w:val="24"/>
                <w:lang w:val="ro-RO"/>
              </w:rPr>
              <w:t>5</w:t>
            </w:r>
          </w:p>
        </w:tc>
      </w:tr>
    </w:tbl>
    <w:p w:rsidR="00BC6814" w:rsidRPr="00F336CA" w:rsidRDefault="00BC6814" w:rsidP="00BC6814">
      <w:pPr>
        <w:tabs>
          <w:tab w:val="left" w:pos="1260"/>
        </w:tabs>
        <w:ind w:firstLine="709"/>
        <w:rPr>
          <w:b/>
          <w:sz w:val="24"/>
          <w:szCs w:val="24"/>
          <w:lang w:val="ro-RO"/>
        </w:rPr>
      </w:pPr>
    </w:p>
    <w:p w:rsidR="00BC6814" w:rsidRPr="00F336CA" w:rsidRDefault="00BC6814" w:rsidP="00BC6814">
      <w:pPr>
        <w:tabs>
          <w:tab w:val="left" w:pos="1260"/>
        </w:tabs>
        <w:ind w:firstLine="709"/>
        <w:rPr>
          <w:sz w:val="24"/>
          <w:szCs w:val="24"/>
          <w:lang w:val="ro-RO"/>
        </w:rPr>
      </w:pPr>
      <w:r w:rsidRPr="00F336CA">
        <w:rPr>
          <w:b/>
          <w:sz w:val="24"/>
          <w:szCs w:val="24"/>
          <w:lang w:val="ro-RO"/>
        </w:rPr>
        <w:t xml:space="preserve">18. </w:t>
      </w:r>
      <w:r w:rsidRPr="00F336CA">
        <w:rPr>
          <w:sz w:val="24"/>
          <w:szCs w:val="24"/>
          <w:lang w:val="ro-RO"/>
        </w:rPr>
        <w:t>În cazul în care nu există date sau informaţii care să permită aprecierea gradului/nivelului de intensitate/severitate a criteriului de risc în raport cu persoana supusă controlului, se acordă punctajul maxim. După efectuarea primului control cu utilizarea acestui criteriu de risc, Agenția revizuieşte punctajul acordat în funcţie de datele şi informaţiile acumulate în cadrul controlului.</w:t>
      </w:r>
    </w:p>
    <w:p w:rsidR="00BC6814" w:rsidRPr="00F336CA" w:rsidRDefault="00BC6814" w:rsidP="00BC6814">
      <w:pPr>
        <w:ind w:firstLine="709"/>
        <w:rPr>
          <w:sz w:val="24"/>
          <w:szCs w:val="24"/>
          <w:lang w:val="ro-RO"/>
        </w:rPr>
      </w:pPr>
    </w:p>
    <w:p w:rsidR="00BC6814" w:rsidRPr="00F336CA" w:rsidRDefault="00BC6814" w:rsidP="009813F1">
      <w:pPr>
        <w:ind w:firstLine="0"/>
        <w:jc w:val="center"/>
        <w:rPr>
          <w:b/>
          <w:sz w:val="24"/>
          <w:szCs w:val="24"/>
          <w:lang w:val="ro-RO"/>
        </w:rPr>
      </w:pPr>
      <w:r w:rsidRPr="00F336CA">
        <w:rPr>
          <w:b/>
          <w:sz w:val="24"/>
          <w:szCs w:val="24"/>
          <w:lang w:val="ro-RO"/>
        </w:rPr>
        <w:t>Secțiunea a 3-a</w:t>
      </w:r>
    </w:p>
    <w:p w:rsidR="00BC6814" w:rsidRPr="00F336CA" w:rsidRDefault="009813F1" w:rsidP="009813F1">
      <w:pPr>
        <w:tabs>
          <w:tab w:val="center" w:pos="4564"/>
          <w:tab w:val="left" w:pos="6461"/>
        </w:tabs>
        <w:ind w:firstLine="0"/>
        <w:jc w:val="left"/>
        <w:rPr>
          <w:b/>
          <w:sz w:val="24"/>
          <w:szCs w:val="24"/>
          <w:lang w:val="ro-RO"/>
        </w:rPr>
      </w:pPr>
      <w:r w:rsidRPr="00F336CA">
        <w:rPr>
          <w:b/>
          <w:sz w:val="24"/>
          <w:szCs w:val="24"/>
          <w:lang w:val="ro-RO"/>
        </w:rPr>
        <w:tab/>
      </w:r>
      <w:r w:rsidR="00BC6814" w:rsidRPr="00F336CA">
        <w:rPr>
          <w:b/>
          <w:sz w:val="24"/>
          <w:szCs w:val="24"/>
          <w:lang w:val="ro-RO"/>
        </w:rPr>
        <w:t xml:space="preserve"> Ponderarea criteriilor</w:t>
      </w:r>
      <w:r w:rsidRPr="00F336CA">
        <w:rPr>
          <w:b/>
          <w:sz w:val="24"/>
          <w:szCs w:val="24"/>
          <w:lang w:val="ro-RO"/>
        </w:rPr>
        <w:tab/>
      </w:r>
    </w:p>
    <w:p w:rsidR="009813F1" w:rsidRPr="00F336CA" w:rsidRDefault="009813F1" w:rsidP="009813F1">
      <w:pPr>
        <w:tabs>
          <w:tab w:val="center" w:pos="4564"/>
          <w:tab w:val="left" w:pos="6461"/>
        </w:tabs>
        <w:ind w:firstLine="0"/>
        <w:jc w:val="left"/>
        <w:rPr>
          <w:b/>
          <w:sz w:val="24"/>
          <w:szCs w:val="24"/>
          <w:lang w:val="ro-RO"/>
        </w:rPr>
      </w:pPr>
    </w:p>
    <w:p w:rsidR="00BC6814" w:rsidRPr="00F336CA" w:rsidRDefault="00BC6814" w:rsidP="00075F52">
      <w:pPr>
        <w:tabs>
          <w:tab w:val="left" w:pos="993"/>
        </w:tabs>
        <w:ind w:firstLine="709"/>
        <w:rPr>
          <w:sz w:val="24"/>
          <w:szCs w:val="24"/>
          <w:lang w:val="ro-RO" w:eastAsia="ru-RU"/>
        </w:rPr>
      </w:pPr>
      <w:r w:rsidRPr="00F336CA">
        <w:rPr>
          <w:b/>
          <w:sz w:val="24"/>
          <w:szCs w:val="24"/>
          <w:lang w:val="ro-RO"/>
        </w:rPr>
        <w:t xml:space="preserve">19. </w:t>
      </w:r>
      <w:r w:rsidRPr="00F336CA">
        <w:rPr>
          <w:sz w:val="24"/>
          <w:szCs w:val="24"/>
          <w:lang w:val="ro-RO" w:eastAsia="ru-RU"/>
        </w:rPr>
        <w:t xml:space="preserve">Fiecărui criteriu de risc i se stabilește ponderea în raport cu toate criteriile selectate, luînd în calcul importanţa criteriului respectiv pentru domeniul specific de control. Astfel, aceleași criterii pot avea relevanță (şi pondere) diferită în funcție de domeniul de control. </w:t>
      </w:r>
    </w:p>
    <w:p w:rsidR="00075F52" w:rsidRPr="00F336CA" w:rsidRDefault="00075F52" w:rsidP="00075F52">
      <w:pPr>
        <w:tabs>
          <w:tab w:val="left" w:pos="993"/>
        </w:tabs>
        <w:ind w:firstLine="709"/>
        <w:rPr>
          <w:sz w:val="24"/>
          <w:szCs w:val="24"/>
          <w:lang w:val="ro-RO" w:eastAsia="ru-RU"/>
        </w:rPr>
      </w:pPr>
    </w:p>
    <w:p w:rsidR="00BC6814" w:rsidRPr="00F336CA" w:rsidRDefault="00BC6814" w:rsidP="00BC6814">
      <w:pPr>
        <w:tabs>
          <w:tab w:val="left" w:pos="1260"/>
        </w:tabs>
        <w:ind w:firstLine="709"/>
        <w:rPr>
          <w:sz w:val="24"/>
          <w:szCs w:val="24"/>
          <w:lang w:val="ro-RO" w:eastAsia="ru-RU"/>
        </w:rPr>
      </w:pPr>
      <w:r w:rsidRPr="00F336CA">
        <w:rPr>
          <w:b/>
          <w:sz w:val="24"/>
          <w:szCs w:val="24"/>
          <w:lang w:val="ro-RO"/>
        </w:rPr>
        <w:lastRenderedPageBreak/>
        <w:t>20.</w:t>
      </w:r>
      <w:r w:rsidRPr="00F336CA">
        <w:rPr>
          <w:sz w:val="24"/>
          <w:szCs w:val="24"/>
          <w:lang w:val="ro-RO"/>
        </w:rPr>
        <w:t xml:space="preserve"> </w:t>
      </w:r>
      <w:r w:rsidRPr="00F336CA">
        <w:rPr>
          <w:sz w:val="24"/>
          <w:szCs w:val="24"/>
          <w:lang w:val="ro-RO" w:eastAsia="ru-RU"/>
        </w:rPr>
        <w:t>La determinarea ponderii fiecărui criteriu se ţine cont de:</w:t>
      </w:r>
    </w:p>
    <w:p w:rsidR="00BC6814" w:rsidRPr="00F336CA" w:rsidRDefault="00BC6814" w:rsidP="00BC6814">
      <w:pPr>
        <w:tabs>
          <w:tab w:val="left" w:pos="1260"/>
        </w:tabs>
        <w:ind w:firstLine="709"/>
        <w:rPr>
          <w:sz w:val="24"/>
          <w:szCs w:val="24"/>
          <w:lang w:val="ro-RO" w:eastAsia="ru-RU"/>
        </w:rPr>
      </w:pPr>
      <w:r w:rsidRPr="00F336CA">
        <w:rPr>
          <w:sz w:val="24"/>
          <w:szCs w:val="24"/>
          <w:lang w:val="ro-RO" w:eastAsia="ru-RU"/>
        </w:rPr>
        <w:t xml:space="preserve">1) scopul, atribuţiile şi domeniul de activitate al Agenției; </w:t>
      </w:r>
    </w:p>
    <w:p w:rsidR="00BC6814" w:rsidRPr="00F336CA" w:rsidRDefault="00BC6814" w:rsidP="00BC6814">
      <w:pPr>
        <w:tabs>
          <w:tab w:val="left" w:pos="1260"/>
        </w:tabs>
        <w:ind w:firstLine="709"/>
        <w:rPr>
          <w:sz w:val="24"/>
          <w:szCs w:val="24"/>
          <w:lang w:val="ro-RO" w:eastAsia="ru-RU"/>
        </w:rPr>
      </w:pPr>
      <w:r w:rsidRPr="00F336CA">
        <w:rPr>
          <w:sz w:val="24"/>
          <w:szCs w:val="24"/>
          <w:lang w:val="ro-RO" w:eastAsia="ru-RU"/>
        </w:rPr>
        <w:t>2) influenţa criteriului ales asupra probabilității prejudiciului potențial ce se doreşte a fi evitat şi a mărimii acestuia;</w:t>
      </w:r>
    </w:p>
    <w:p w:rsidR="00BC6814" w:rsidRPr="00F336CA" w:rsidRDefault="00BC6814" w:rsidP="00BC6814">
      <w:pPr>
        <w:tabs>
          <w:tab w:val="left" w:pos="1260"/>
        </w:tabs>
        <w:ind w:firstLine="709"/>
        <w:rPr>
          <w:sz w:val="24"/>
          <w:szCs w:val="24"/>
          <w:lang w:val="ro-RO" w:eastAsia="ru-RU"/>
        </w:rPr>
      </w:pPr>
      <w:r w:rsidRPr="00F336CA">
        <w:rPr>
          <w:sz w:val="24"/>
          <w:szCs w:val="24"/>
          <w:lang w:val="ro-RO" w:eastAsia="ru-RU"/>
        </w:rPr>
        <w:t>3) multidimensionalitatea izvoarelor de risc, ponderîndu-se corespunzător criteriile ce ţin de diferite aspecte (subiect, obiect, raporturi anterioare).</w:t>
      </w:r>
    </w:p>
    <w:p w:rsidR="00BC6814" w:rsidRPr="00F336CA" w:rsidRDefault="00BC6814" w:rsidP="00BC6814">
      <w:pPr>
        <w:ind w:firstLine="709"/>
        <w:jc w:val="right"/>
        <w:rPr>
          <w:i/>
          <w:sz w:val="24"/>
          <w:szCs w:val="24"/>
          <w:lang w:val="ro-RO" w:eastAsia="ru-RU"/>
        </w:rPr>
      </w:pPr>
      <w:r w:rsidRPr="00F336CA">
        <w:rPr>
          <w:i/>
          <w:sz w:val="24"/>
          <w:szCs w:val="24"/>
          <w:lang w:val="ro-RO"/>
        </w:rPr>
        <w:t>Tabelul 8</w:t>
      </w:r>
    </w:p>
    <w:tbl>
      <w:tblPr>
        <w:tblStyle w:val="GrilTabel2"/>
        <w:tblW w:w="5000" w:type="pct"/>
        <w:tblLook w:val="01E0" w:firstRow="1" w:lastRow="1" w:firstColumn="1" w:lastColumn="1" w:noHBand="0" w:noVBand="0"/>
      </w:tblPr>
      <w:tblGrid>
        <w:gridCol w:w="1965"/>
        <w:gridCol w:w="1723"/>
        <w:gridCol w:w="1656"/>
        <w:gridCol w:w="1790"/>
        <w:gridCol w:w="1309"/>
        <w:gridCol w:w="1723"/>
      </w:tblGrid>
      <w:tr w:rsidR="007348DD" w:rsidRPr="00F336CA" w:rsidTr="007348DD">
        <w:trPr>
          <w:trHeight w:val="425"/>
        </w:trPr>
        <w:tc>
          <w:tcPr>
            <w:tcW w:w="1069" w:type="pct"/>
            <w:vMerge w:val="restart"/>
            <w:vAlign w:val="center"/>
          </w:tcPr>
          <w:p w:rsidR="007348DD" w:rsidRPr="00F336CA" w:rsidRDefault="007348DD" w:rsidP="007348DD">
            <w:pPr>
              <w:ind w:firstLine="0"/>
              <w:jc w:val="center"/>
              <w:rPr>
                <w:b/>
                <w:sz w:val="24"/>
                <w:szCs w:val="24"/>
                <w:lang w:val="ro-RO"/>
              </w:rPr>
            </w:pPr>
            <w:r w:rsidRPr="00F336CA">
              <w:rPr>
                <w:b/>
                <w:sz w:val="24"/>
                <w:szCs w:val="24"/>
                <w:lang w:val="ro-RO"/>
              </w:rPr>
              <w:t>Criterii</w:t>
            </w:r>
          </w:p>
        </w:tc>
        <w:tc>
          <w:tcPr>
            <w:tcW w:w="3931" w:type="pct"/>
            <w:gridSpan w:val="5"/>
            <w:vAlign w:val="center"/>
          </w:tcPr>
          <w:p w:rsidR="007348DD" w:rsidRPr="00F336CA" w:rsidRDefault="007348DD" w:rsidP="007348DD">
            <w:pPr>
              <w:ind w:firstLine="0"/>
              <w:jc w:val="center"/>
              <w:rPr>
                <w:b/>
                <w:sz w:val="24"/>
                <w:szCs w:val="24"/>
                <w:lang w:val="ro-RO"/>
              </w:rPr>
            </w:pPr>
            <w:r w:rsidRPr="00F336CA">
              <w:rPr>
                <w:b/>
                <w:sz w:val="24"/>
                <w:szCs w:val="24"/>
                <w:lang w:val="ro-RO"/>
              </w:rPr>
              <w:t>Ponderea (W)</w:t>
            </w:r>
          </w:p>
        </w:tc>
      </w:tr>
      <w:tr w:rsidR="007348DD" w:rsidRPr="00F336CA" w:rsidTr="007348DD">
        <w:trPr>
          <w:trHeight w:val="1809"/>
        </w:trPr>
        <w:tc>
          <w:tcPr>
            <w:tcW w:w="1069" w:type="pct"/>
            <w:vMerge/>
            <w:vAlign w:val="center"/>
          </w:tcPr>
          <w:p w:rsidR="007348DD" w:rsidRPr="00F336CA" w:rsidRDefault="007348DD" w:rsidP="007348DD">
            <w:pPr>
              <w:ind w:firstLine="0"/>
              <w:jc w:val="center"/>
              <w:rPr>
                <w:b/>
                <w:sz w:val="24"/>
                <w:szCs w:val="24"/>
                <w:lang w:val="ro-RO"/>
              </w:rPr>
            </w:pPr>
          </w:p>
        </w:tc>
        <w:tc>
          <w:tcPr>
            <w:tcW w:w="826" w:type="pct"/>
            <w:vAlign w:val="center"/>
          </w:tcPr>
          <w:p w:rsidR="007348DD" w:rsidRPr="00F336CA" w:rsidRDefault="007348DD" w:rsidP="007348DD">
            <w:pPr>
              <w:ind w:firstLine="0"/>
              <w:jc w:val="center"/>
              <w:rPr>
                <w:b/>
                <w:sz w:val="24"/>
                <w:szCs w:val="24"/>
                <w:lang w:val="ro-RO"/>
              </w:rPr>
            </w:pPr>
            <w:r w:rsidRPr="00F336CA">
              <w:rPr>
                <w:b/>
                <w:sz w:val="24"/>
                <w:szCs w:val="24"/>
                <w:lang w:val="ro-RO" w:eastAsia="en-GB"/>
              </w:rPr>
              <w:t>supravegherea pieţei privind produsele nealimentare</w:t>
            </w:r>
          </w:p>
        </w:tc>
        <w:tc>
          <w:tcPr>
            <w:tcW w:w="840" w:type="pct"/>
            <w:vAlign w:val="center"/>
          </w:tcPr>
          <w:p w:rsidR="007348DD" w:rsidRPr="00F336CA" w:rsidRDefault="007348DD" w:rsidP="007348DD">
            <w:pPr>
              <w:ind w:firstLine="0"/>
              <w:jc w:val="center"/>
              <w:rPr>
                <w:b/>
                <w:sz w:val="24"/>
                <w:szCs w:val="24"/>
                <w:lang w:val="ro-RO" w:eastAsia="en-GB"/>
              </w:rPr>
            </w:pPr>
            <w:r w:rsidRPr="00F336CA">
              <w:rPr>
                <w:b/>
                <w:sz w:val="24"/>
                <w:szCs w:val="24"/>
                <w:lang w:val="ro-RO" w:eastAsia="en-GB"/>
              </w:rPr>
              <w:t>conformitatea serviciilor (inclusiv turistice)</w:t>
            </w:r>
          </w:p>
          <w:p w:rsidR="007348DD" w:rsidRPr="00F336CA" w:rsidRDefault="007348DD" w:rsidP="007348DD">
            <w:pPr>
              <w:ind w:firstLine="0"/>
              <w:jc w:val="center"/>
              <w:rPr>
                <w:b/>
                <w:sz w:val="24"/>
                <w:szCs w:val="24"/>
                <w:lang w:val="ro-RO"/>
              </w:rPr>
            </w:pPr>
          </w:p>
        </w:tc>
        <w:tc>
          <w:tcPr>
            <w:tcW w:w="874" w:type="pct"/>
            <w:vAlign w:val="center"/>
          </w:tcPr>
          <w:p w:rsidR="007348DD" w:rsidRPr="00F336CA" w:rsidRDefault="007348DD" w:rsidP="007348DD">
            <w:pPr>
              <w:ind w:firstLine="0"/>
              <w:jc w:val="center"/>
              <w:rPr>
                <w:b/>
                <w:sz w:val="24"/>
                <w:szCs w:val="24"/>
                <w:lang w:val="ro-RO" w:eastAsia="en-GB"/>
              </w:rPr>
            </w:pPr>
            <w:r w:rsidRPr="00F336CA">
              <w:rPr>
                <w:b/>
                <w:sz w:val="24"/>
                <w:szCs w:val="24"/>
                <w:lang w:val="ro-RO" w:eastAsia="en-GB"/>
              </w:rPr>
              <w:t>protecţia consumatorilor</w:t>
            </w:r>
          </w:p>
        </w:tc>
        <w:tc>
          <w:tcPr>
            <w:tcW w:w="603" w:type="pct"/>
            <w:vAlign w:val="center"/>
          </w:tcPr>
          <w:p w:rsidR="007348DD" w:rsidRPr="00F336CA" w:rsidRDefault="007348DD" w:rsidP="007348DD">
            <w:pPr>
              <w:ind w:firstLine="0"/>
              <w:jc w:val="center"/>
              <w:rPr>
                <w:b/>
                <w:sz w:val="24"/>
                <w:szCs w:val="24"/>
                <w:lang w:val="ro-RO" w:eastAsia="en-GB"/>
              </w:rPr>
            </w:pPr>
            <w:r w:rsidRPr="00F336CA">
              <w:rPr>
                <w:b/>
                <w:sz w:val="24"/>
                <w:szCs w:val="24"/>
                <w:lang w:val="ro-RO" w:eastAsia="en-GB"/>
              </w:rPr>
              <w:t>metrologie</w:t>
            </w:r>
          </w:p>
          <w:p w:rsidR="007348DD" w:rsidRPr="00F336CA" w:rsidRDefault="007348DD" w:rsidP="007348DD">
            <w:pPr>
              <w:ind w:firstLine="0"/>
              <w:jc w:val="center"/>
              <w:rPr>
                <w:b/>
                <w:sz w:val="24"/>
                <w:szCs w:val="24"/>
                <w:lang w:val="ro-RO"/>
              </w:rPr>
            </w:pPr>
          </w:p>
        </w:tc>
        <w:tc>
          <w:tcPr>
            <w:tcW w:w="788" w:type="pct"/>
            <w:vAlign w:val="center"/>
          </w:tcPr>
          <w:p w:rsidR="007348DD" w:rsidRPr="00F336CA" w:rsidRDefault="007348DD" w:rsidP="007348DD">
            <w:pPr>
              <w:ind w:firstLine="0"/>
              <w:jc w:val="center"/>
              <w:rPr>
                <w:b/>
                <w:sz w:val="24"/>
                <w:szCs w:val="24"/>
                <w:lang w:val="ro-RO" w:eastAsia="en-GB"/>
              </w:rPr>
            </w:pPr>
            <w:r w:rsidRPr="00F336CA">
              <w:rPr>
                <w:b/>
                <w:sz w:val="24"/>
                <w:szCs w:val="24"/>
                <w:lang w:val="ro-RO" w:eastAsia="en-GB"/>
              </w:rPr>
              <w:t>supravegherea şi controlul de stat al activităţilor în domeniul jocurilor de noroc</w:t>
            </w:r>
          </w:p>
        </w:tc>
      </w:tr>
      <w:tr w:rsidR="00BC6814" w:rsidRPr="00F336CA" w:rsidTr="007348DD">
        <w:trPr>
          <w:trHeight w:val="413"/>
        </w:trPr>
        <w:tc>
          <w:tcPr>
            <w:tcW w:w="1069" w:type="pct"/>
          </w:tcPr>
          <w:p w:rsidR="00BC6814" w:rsidRPr="00F336CA" w:rsidRDefault="00BC6814" w:rsidP="004573EC">
            <w:pPr>
              <w:ind w:firstLine="0"/>
              <w:jc w:val="left"/>
              <w:rPr>
                <w:sz w:val="24"/>
                <w:szCs w:val="24"/>
                <w:lang w:val="ro-RO"/>
              </w:rPr>
            </w:pPr>
            <w:r w:rsidRPr="00F336CA">
              <w:rPr>
                <w:sz w:val="24"/>
                <w:szCs w:val="24"/>
                <w:lang w:val="ro-RO"/>
              </w:rPr>
              <w:t xml:space="preserve">Domeniul activității economice </w:t>
            </w:r>
            <w:r w:rsidRPr="00F336CA">
              <w:rPr>
                <w:b/>
                <w:sz w:val="24"/>
                <w:szCs w:val="24"/>
                <w:lang w:val="ro-RO"/>
              </w:rPr>
              <w:t>(R</w:t>
            </w:r>
            <w:r w:rsidRPr="00F336CA">
              <w:rPr>
                <w:b/>
                <w:sz w:val="24"/>
                <w:szCs w:val="24"/>
                <w:vertAlign w:val="subscript"/>
                <w:lang w:val="ro-RO"/>
              </w:rPr>
              <w:t>1</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0,2</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0,1</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0,2</w:t>
            </w:r>
          </w:p>
        </w:tc>
        <w:tc>
          <w:tcPr>
            <w:tcW w:w="603" w:type="pct"/>
          </w:tcPr>
          <w:p w:rsidR="00BC6814" w:rsidRPr="00F336CA" w:rsidRDefault="00BC6814" w:rsidP="00075F52">
            <w:pPr>
              <w:ind w:firstLine="0"/>
              <w:jc w:val="center"/>
              <w:rPr>
                <w:b/>
                <w:sz w:val="24"/>
                <w:szCs w:val="24"/>
                <w:lang w:val="ro-RO"/>
              </w:rPr>
            </w:pPr>
            <w:r w:rsidRPr="00F336CA">
              <w:rPr>
                <w:b/>
                <w:sz w:val="24"/>
                <w:szCs w:val="24"/>
                <w:lang w:val="ro-RO"/>
              </w:rPr>
              <w:t>0,1</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0,1</w:t>
            </w:r>
          </w:p>
        </w:tc>
      </w:tr>
      <w:tr w:rsidR="00BC6814" w:rsidRPr="00F336CA" w:rsidTr="007348DD">
        <w:trPr>
          <w:trHeight w:val="425"/>
        </w:trPr>
        <w:tc>
          <w:tcPr>
            <w:tcW w:w="1069" w:type="pct"/>
          </w:tcPr>
          <w:p w:rsidR="00BC6814" w:rsidRPr="00F336CA" w:rsidRDefault="00BC6814" w:rsidP="004573EC">
            <w:pPr>
              <w:ind w:firstLine="0"/>
              <w:jc w:val="left"/>
              <w:rPr>
                <w:sz w:val="24"/>
                <w:szCs w:val="24"/>
                <w:lang w:val="ro-RO"/>
              </w:rPr>
            </w:pPr>
            <w:r w:rsidRPr="00F336CA">
              <w:rPr>
                <w:sz w:val="24"/>
                <w:szCs w:val="24"/>
                <w:lang w:val="ro-RO"/>
              </w:rPr>
              <w:t xml:space="preserve">Data ultimului control </w:t>
            </w:r>
            <w:r w:rsidRPr="00F336CA">
              <w:rPr>
                <w:b/>
                <w:sz w:val="24"/>
                <w:szCs w:val="24"/>
                <w:lang w:val="ro-RO"/>
              </w:rPr>
              <w:t>(R</w:t>
            </w:r>
            <w:r w:rsidRPr="00F336CA">
              <w:rPr>
                <w:b/>
                <w:sz w:val="24"/>
                <w:szCs w:val="24"/>
                <w:vertAlign w:val="subscript"/>
                <w:lang w:val="ro-RO"/>
              </w:rPr>
              <w:t>2</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0,1</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0,1</w:t>
            </w:r>
          </w:p>
        </w:tc>
        <w:tc>
          <w:tcPr>
            <w:tcW w:w="603"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w:t>
            </w:r>
          </w:p>
        </w:tc>
      </w:tr>
      <w:tr w:rsidR="00BC6814" w:rsidRPr="00F336CA" w:rsidTr="007348DD">
        <w:trPr>
          <w:trHeight w:val="425"/>
        </w:trPr>
        <w:tc>
          <w:tcPr>
            <w:tcW w:w="1069" w:type="pct"/>
          </w:tcPr>
          <w:p w:rsidR="00BC6814" w:rsidRPr="00F336CA" w:rsidRDefault="00BC6814" w:rsidP="004573EC">
            <w:pPr>
              <w:ind w:firstLine="0"/>
              <w:jc w:val="left"/>
              <w:rPr>
                <w:sz w:val="24"/>
                <w:szCs w:val="24"/>
                <w:lang w:val="ro-RO"/>
              </w:rPr>
            </w:pPr>
            <w:r w:rsidRPr="00F336CA">
              <w:rPr>
                <w:sz w:val="24"/>
                <w:szCs w:val="24"/>
                <w:lang w:val="ro-RO" w:eastAsia="ru-RU"/>
              </w:rPr>
              <w:t>Istoricul conformității</w:t>
            </w:r>
            <w:r w:rsidR="004573EC" w:rsidRPr="00F336CA">
              <w:rPr>
                <w:sz w:val="24"/>
                <w:szCs w:val="24"/>
                <w:lang w:val="ro-RO" w:eastAsia="ru-RU"/>
              </w:rPr>
              <w:t xml:space="preserve"> cu prevederile legislației</w:t>
            </w:r>
            <w:r w:rsidRPr="00F336CA">
              <w:rPr>
                <w:sz w:val="24"/>
                <w:szCs w:val="24"/>
                <w:lang w:val="ro-RO" w:eastAsia="ru-RU"/>
              </w:rPr>
              <w:t xml:space="preserve"> şi cu prescripțiile Agenției </w:t>
            </w:r>
            <w:r w:rsidRPr="00F336CA">
              <w:rPr>
                <w:b/>
                <w:sz w:val="24"/>
                <w:szCs w:val="24"/>
                <w:lang w:val="ro-RO"/>
              </w:rPr>
              <w:t>(R</w:t>
            </w:r>
            <w:r w:rsidRPr="00F336CA">
              <w:rPr>
                <w:b/>
                <w:sz w:val="24"/>
                <w:szCs w:val="24"/>
                <w:vertAlign w:val="subscript"/>
                <w:lang w:val="ro-RO"/>
              </w:rPr>
              <w:t>3</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0,3</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0,4</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0,4</w:t>
            </w:r>
          </w:p>
        </w:tc>
        <w:tc>
          <w:tcPr>
            <w:tcW w:w="603" w:type="pct"/>
          </w:tcPr>
          <w:p w:rsidR="00BC6814" w:rsidRPr="00F336CA" w:rsidRDefault="00BC6814" w:rsidP="00075F52">
            <w:pPr>
              <w:ind w:firstLine="0"/>
              <w:jc w:val="center"/>
              <w:rPr>
                <w:b/>
                <w:sz w:val="24"/>
                <w:szCs w:val="24"/>
                <w:lang w:val="ro-RO"/>
              </w:rPr>
            </w:pPr>
            <w:r w:rsidRPr="00F336CA">
              <w:rPr>
                <w:b/>
                <w:sz w:val="24"/>
                <w:szCs w:val="24"/>
                <w:lang w:val="ro-RO"/>
              </w:rPr>
              <w:t>0,4</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0,1</w:t>
            </w:r>
          </w:p>
        </w:tc>
      </w:tr>
      <w:tr w:rsidR="00BC6814" w:rsidRPr="00F336CA" w:rsidTr="007348DD">
        <w:trPr>
          <w:trHeight w:val="425"/>
        </w:trPr>
        <w:tc>
          <w:tcPr>
            <w:tcW w:w="1069" w:type="pct"/>
          </w:tcPr>
          <w:p w:rsidR="00BC6814" w:rsidRPr="00F336CA" w:rsidRDefault="00BC6814" w:rsidP="004573EC">
            <w:pPr>
              <w:ind w:firstLine="0"/>
              <w:jc w:val="left"/>
              <w:rPr>
                <w:sz w:val="24"/>
                <w:szCs w:val="24"/>
                <w:lang w:val="ro-RO"/>
              </w:rPr>
            </w:pPr>
            <w:r w:rsidRPr="00F336CA">
              <w:rPr>
                <w:sz w:val="24"/>
                <w:szCs w:val="24"/>
                <w:lang w:val="ro-RO"/>
              </w:rPr>
              <w:t>Veniturile din vînzări (cifra de afaceri)</w:t>
            </w:r>
            <w:r w:rsidRPr="00F336CA">
              <w:rPr>
                <w:i/>
                <w:sz w:val="24"/>
                <w:szCs w:val="24"/>
                <w:lang w:val="ro-RO"/>
              </w:rPr>
              <w:t xml:space="preserve"> </w:t>
            </w:r>
            <w:r w:rsidRPr="00F336CA">
              <w:rPr>
                <w:b/>
                <w:sz w:val="24"/>
                <w:szCs w:val="24"/>
                <w:lang w:val="ro-RO"/>
              </w:rPr>
              <w:t>(R</w:t>
            </w:r>
            <w:r w:rsidRPr="00F336CA">
              <w:rPr>
                <w:b/>
                <w:sz w:val="24"/>
                <w:szCs w:val="24"/>
                <w:vertAlign w:val="subscript"/>
                <w:lang w:val="ro-RO"/>
              </w:rPr>
              <w:t>4</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0,1</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0,3</w:t>
            </w:r>
          </w:p>
        </w:tc>
        <w:tc>
          <w:tcPr>
            <w:tcW w:w="603"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0,3</w:t>
            </w:r>
          </w:p>
        </w:tc>
      </w:tr>
      <w:tr w:rsidR="00BC6814" w:rsidRPr="00F336CA" w:rsidTr="007348DD">
        <w:trPr>
          <w:trHeight w:val="438"/>
        </w:trPr>
        <w:tc>
          <w:tcPr>
            <w:tcW w:w="1069" w:type="pct"/>
          </w:tcPr>
          <w:p w:rsidR="00BC6814" w:rsidRPr="00F336CA" w:rsidRDefault="00BC6814" w:rsidP="004573EC">
            <w:pPr>
              <w:ind w:firstLine="0"/>
              <w:jc w:val="left"/>
              <w:rPr>
                <w:sz w:val="24"/>
                <w:szCs w:val="24"/>
                <w:lang w:val="ro-RO"/>
              </w:rPr>
            </w:pPr>
            <w:r w:rsidRPr="00F336CA">
              <w:rPr>
                <w:sz w:val="24"/>
                <w:szCs w:val="24"/>
                <w:lang w:val="ro-RO"/>
              </w:rPr>
              <w:t xml:space="preserve">Categoria de consumatori </w:t>
            </w:r>
            <w:r w:rsidRPr="00F336CA">
              <w:rPr>
                <w:b/>
                <w:sz w:val="24"/>
                <w:szCs w:val="24"/>
                <w:lang w:val="ro-RO"/>
              </w:rPr>
              <w:t>(R</w:t>
            </w:r>
            <w:r w:rsidRPr="00F336CA">
              <w:rPr>
                <w:b/>
                <w:sz w:val="24"/>
                <w:szCs w:val="24"/>
                <w:vertAlign w:val="subscript"/>
                <w:lang w:val="ro-RO"/>
              </w:rPr>
              <w:t>5</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0,3</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603"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w:t>
            </w:r>
          </w:p>
        </w:tc>
      </w:tr>
      <w:tr w:rsidR="00BC6814" w:rsidRPr="00F336CA" w:rsidTr="007348DD">
        <w:trPr>
          <w:trHeight w:val="413"/>
        </w:trPr>
        <w:tc>
          <w:tcPr>
            <w:tcW w:w="1069" w:type="pct"/>
          </w:tcPr>
          <w:p w:rsidR="00BC6814" w:rsidRPr="00F336CA" w:rsidRDefault="00BC6814" w:rsidP="004573EC">
            <w:pPr>
              <w:ind w:firstLine="0"/>
              <w:jc w:val="left"/>
              <w:rPr>
                <w:sz w:val="24"/>
                <w:szCs w:val="24"/>
                <w:lang w:val="ro-RO"/>
              </w:rPr>
            </w:pPr>
            <w:r w:rsidRPr="00F336CA">
              <w:rPr>
                <w:bCs/>
                <w:sz w:val="24"/>
                <w:szCs w:val="24"/>
                <w:lang w:val="ro-RO"/>
              </w:rPr>
              <w:t xml:space="preserve">Practici comerciale incorecte și/sau clauze abuzive în contractele încheiate cu consumatorii </w:t>
            </w:r>
            <w:r w:rsidRPr="00F336CA">
              <w:rPr>
                <w:b/>
                <w:sz w:val="24"/>
                <w:szCs w:val="24"/>
                <w:lang w:val="ro-RO"/>
              </w:rPr>
              <w:t>(R</w:t>
            </w:r>
            <w:r w:rsidRPr="00F336CA">
              <w:rPr>
                <w:b/>
                <w:sz w:val="24"/>
                <w:szCs w:val="24"/>
                <w:vertAlign w:val="subscript"/>
                <w:lang w:val="ro-RO"/>
              </w:rPr>
              <w:t>6</w:t>
            </w:r>
            <w:r w:rsidRPr="00F336CA">
              <w:rPr>
                <w:b/>
                <w:sz w:val="24"/>
                <w:szCs w:val="24"/>
                <w:lang w:val="ro-RO"/>
              </w:rPr>
              <w:t>)</w:t>
            </w:r>
          </w:p>
        </w:tc>
        <w:tc>
          <w:tcPr>
            <w:tcW w:w="826"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840" w:type="pct"/>
          </w:tcPr>
          <w:p w:rsidR="00BC6814" w:rsidRPr="00F336CA" w:rsidRDefault="00BC6814" w:rsidP="00075F52">
            <w:pPr>
              <w:ind w:firstLine="0"/>
              <w:jc w:val="center"/>
              <w:rPr>
                <w:b/>
                <w:sz w:val="24"/>
                <w:szCs w:val="24"/>
                <w:lang w:val="ro-RO"/>
              </w:rPr>
            </w:pPr>
            <w:r w:rsidRPr="00F336CA">
              <w:rPr>
                <w:b/>
                <w:sz w:val="24"/>
                <w:szCs w:val="24"/>
                <w:lang w:val="ro-RO"/>
              </w:rPr>
              <w:t>0,5</w:t>
            </w:r>
          </w:p>
        </w:tc>
        <w:tc>
          <w:tcPr>
            <w:tcW w:w="874" w:type="pct"/>
          </w:tcPr>
          <w:p w:rsidR="00BC6814" w:rsidRPr="00F336CA" w:rsidRDefault="00BC6814" w:rsidP="00075F52">
            <w:pPr>
              <w:ind w:firstLine="0"/>
              <w:jc w:val="center"/>
              <w:rPr>
                <w:b/>
                <w:sz w:val="24"/>
                <w:szCs w:val="24"/>
                <w:lang w:val="ro-RO"/>
              </w:rPr>
            </w:pPr>
            <w:r w:rsidRPr="00F336CA">
              <w:rPr>
                <w:b/>
                <w:sz w:val="24"/>
                <w:szCs w:val="24"/>
                <w:lang w:val="ro-RO"/>
              </w:rPr>
              <w:t>-</w:t>
            </w:r>
          </w:p>
        </w:tc>
        <w:tc>
          <w:tcPr>
            <w:tcW w:w="603"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788" w:type="pct"/>
          </w:tcPr>
          <w:p w:rsidR="00BC6814" w:rsidRPr="00F336CA" w:rsidRDefault="00BC6814" w:rsidP="00075F52">
            <w:pPr>
              <w:ind w:firstLine="0"/>
              <w:rPr>
                <w:b/>
                <w:sz w:val="24"/>
                <w:szCs w:val="24"/>
                <w:lang w:val="ro-RO"/>
              </w:rPr>
            </w:pPr>
          </w:p>
        </w:tc>
      </w:tr>
      <w:tr w:rsidR="00BC6814" w:rsidRPr="00F336CA" w:rsidTr="007348DD">
        <w:trPr>
          <w:trHeight w:val="413"/>
        </w:trPr>
        <w:tc>
          <w:tcPr>
            <w:tcW w:w="1069" w:type="pct"/>
          </w:tcPr>
          <w:p w:rsidR="00BC6814" w:rsidRPr="00F336CA" w:rsidRDefault="00057D66" w:rsidP="004573EC">
            <w:pPr>
              <w:ind w:firstLine="0"/>
              <w:jc w:val="left"/>
              <w:rPr>
                <w:bCs/>
                <w:sz w:val="24"/>
                <w:szCs w:val="24"/>
                <w:lang w:val="ro-RO"/>
              </w:rPr>
            </w:pPr>
            <w:r w:rsidRPr="00F336CA">
              <w:rPr>
                <w:bCs/>
                <w:sz w:val="24"/>
                <w:szCs w:val="24"/>
                <w:lang w:val="ro-RO" w:eastAsia="en-GB"/>
              </w:rPr>
              <w:t>Activitățile</w:t>
            </w:r>
            <w:r w:rsidR="00BC6814" w:rsidRPr="00F336CA">
              <w:rPr>
                <w:bCs/>
                <w:sz w:val="24"/>
                <w:szCs w:val="24"/>
                <w:lang w:val="ro-RO" w:eastAsia="en-GB"/>
              </w:rPr>
              <w:t xml:space="preserve"> în domeniul jocurilor de noroc </w:t>
            </w:r>
            <w:r w:rsidR="00BC6814" w:rsidRPr="00F336CA">
              <w:rPr>
                <w:b/>
                <w:sz w:val="24"/>
                <w:szCs w:val="24"/>
                <w:lang w:val="ro-RO"/>
              </w:rPr>
              <w:t>(R</w:t>
            </w:r>
            <w:r w:rsidR="00BC6814" w:rsidRPr="00F336CA">
              <w:rPr>
                <w:b/>
                <w:sz w:val="24"/>
                <w:szCs w:val="24"/>
                <w:vertAlign w:val="subscript"/>
                <w:lang w:val="ro-RO"/>
              </w:rPr>
              <w:t>7</w:t>
            </w:r>
            <w:r w:rsidR="00BC6814" w:rsidRPr="00F336CA">
              <w:rPr>
                <w:b/>
                <w:sz w:val="24"/>
                <w:szCs w:val="24"/>
                <w:lang w:val="ro-RO"/>
              </w:rPr>
              <w:t>)</w:t>
            </w:r>
          </w:p>
        </w:tc>
        <w:tc>
          <w:tcPr>
            <w:tcW w:w="826"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840"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874"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603"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0,5</w:t>
            </w:r>
          </w:p>
        </w:tc>
      </w:tr>
      <w:tr w:rsidR="00BC6814" w:rsidRPr="00F336CA" w:rsidTr="007348DD">
        <w:trPr>
          <w:trHeight w:val="413"/>
        </w:trPr>
        <w:tc>
          <w:tcPr>
            <w:tcW w:w="1069" w:type="pct"/>
          </w:tcPr>
          <w:p w:rsidR="00BC6814" w:rsidRPr="00F336CA" w:rsidRDefault="00BC6814" w:rsidP="004573EC">
            <w:pPr>
              <w:ind w:firstLine="0"/>
              <w:jc w:val="left"/>
              <w:rPr>
                <w:bCs/>
                <w:sz w:val="24"/>
                <w:szCs w:val="24"/>
                <w:lang w:val="ro-RO" w:eastAsia="en-GB"/>
              </w:rPr>
            </w:pPr>
            <w:r w:rsidRPr="00F336CA">
              <w:rPr>
                <w:bCs/>
                <w:sz w:val="24"/>
                <w:szCs w:val="24"/>
                <w:lang w:val="ro-RO"/>
              </w:rPr>
              <w:t xml:space="preserve">Mijloace de măsurare </w:t>
            </w:r>
            <w:r w:rsidRPr="00F336CA">
              <w:rPr>
                <w:sz w:val="24"/>
                <w:szCs w:val="24"/>
                <w:lang w:val="ro-RO"/>
              </w:rPr>
              <w:t xml:space="preserve">și produse preambalate </w:t>
            </w:r>
            <w:r w:rsidRPr="00F336CA">
              <w:rPr>
                <w:b/>
                <w:sz w:val="24"/>
                <w:szCs w:val="24"/>
                <w:lang w:val="ro-RO"/>
              </w:rPr>
              <w:t>(R</w:t>
            </w:r>
            <w:r w:rsidRPr="00F336CA">
              <w:rPr>
                <w:b/>
                <w:sz w:val="24"/>
                <w:szCs w:val="24"/>
                <w:vertAlign w:val="subscript"/>
                <w:lang w:val="ro-RO"/>
              </w:rPr>
              <w:t>8</w:t>
            </w:r>
            <w:r w:rsidRPr="00F336CA">
              <w:rPr>
                <w:b/>
                <w:sz w:val="24"/>
                <w:szCs w:val="24"/>
                <w:lang w:val="ro-RO"/>
              </w:rPr>
              <w:t>)</w:t>
            </w:r>
          </w:p>
        </w:tc>
        <w:tc>
          <w:tcPr>
            <w:tcW w:w="826"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840"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874" w:type="pct"/>
          </w:tcPr>
          <w:p w:rsidR="00BC6814" w:rsidRPr="00F336CA" w:rsidRDefault="00BC6814" w:rsidP="00075F52">
            <w:pPr>
              <w:ind w:firstLine="0"/>
              <w:jc w:val="center"/>
              <w:rPr>
                <w:sz w:val="24"/>
                <w:szCs w:val="24"/>
                <w:lang w:val="ro-RO"/>
              </w:rPr>
            </w:pPr>
            <w:r w:rsidRPr="00F336CA">
              <w:rPr>
                <w:sz w:val="24"/>
                <w:szCs w:val="24"/>
                <w:lang w:val="ro-RO"/>
              </w:rPr>
              <w:t>-</w:t>
            </w:r>
          </w:p>
        </w:tc>
        <w:tc>
          <w:tcPr>
            <w:tcW w:w="603" w:type="pct"/>
          </w:tcPr>
          <w:p w:rsidR="00BC6814" w:rsidRPr="00F336CA" w:rsidRDefault="00BC6814" w:rsidP="00075F52">
            <w:pPr>
              <w:ind w:firstLine="0"/>
              <w:jc w:val="center"/>
              <w:rPr>
                <w:b/>
                <w:sz w:val="24"/>
                <w:szCs w:val="24"/>
                <w:lang w:val="ro-RO"/>
              </w:rPr>
            </w:pPr>
            <w:r w:rsidRPr="00F336CA">
              <w:rPr>
                <w:b/>
                <w:sz w:val="24"/>
                <w:szCs w:val="24"/>
                <w:lang w:val="ro-RO"/>
              </w:rPr>
              <w:t>0,5</w:t>
            </w:r>
          </w:p>
        </w:tc>
        <w:tc>
          <w:tcPr>
            <w:tcW w:w="788" w:type="pct"/>
          </w:tcPr>
          <w:p w:rsidR="00BC6814" w:rsidRPr="00F336CA" w:rsidRDefault="00BC6814" w:rsidP="00075F52">
            <w:pPr>
              <w:ind w:firstLine="0"/>
              <w:jc w:val="center"/>
              <w:rPr>
                <w:b/>
                <w:sz w:val="24"/>
                <w:szCs w:val="24"/>
                <w:lang w:val="ro-RO"/>
              </w:rPr>
            </w:pPr>
            <w:r w:rsidRPr="00F336CA">
              <w:rPr>
                <w:b/>
                <w:sz w:val="24"/>
                <w:szCs w:val="24"/>
                <w:lang w:val="ro-RO"/>
              </w:rPr>
              <w:t>-</w:t>
            </w:r>
          </w:p>
        </w:tc>
      </w:tr>
      <w:tr w:rsidR="00BC6814" w:rsidRPr="00F336CA" w:rsidTr="007348DD">
        <w:trPr>
          <w:trHeight w:val="413"/>
        </w:trPr>
        <w:tc>
          <w:tcPr>
            <w:tcW w:w="1069" w:type="pct"/>
          </w:tcPr>
          <w:p w:rsidR="00BC6814" w:rsidRPr="00F336CA" w:rsidRDefault="007348DD" w:rsidP="00075F52">
            <w:pPr>
              <w:ind w:firstLine="0"/>
              <w:rPr>
                <w:b/>
                <w:bCs/>
                <w:sz w:val="24"/>
                <w:szCs w:val="24"/>
                <w:lang w:val="ro-RO"/>
              </w:rPr>
            </w:pPr>
            <w:r w:rsidRPr="00F336CA">
              <w:rPr>
                <w:b/>
                <w:bCs/>
                <w:sz w:val="24"/>
                <w:szCs w:val="24"/>
                <w:lang w:val="ro-RO"/>
              </w:rPr>
              <w:t>Total</w:t>
            </w:r>
          </w:p>
        </w:tc>
        <w:tc>
          <w:tcPr>
            <w:tcW w:w="3931" w:type="pct"/>
            <w:gridSpan w:val="5"/>
          </w:tcPr>
          <w:p w:rsidR="00BC6814" w:rsidRPr="00F336CA" w:rsidRDefault="00BC6814" w:rsidP="00075F52">
            <w:pPr>
              <w:ind w:firstLine="0"/>
              <w:jc w:val="center"/>
              <w:rPr>
                <w:b/>
                <w:sz w:val="24"/>
                <w:szCs w:val="24"/>
                <w:lang w:val="ro-RO"/>
              </w:rPr>
            </w:pPr>
            <w:r w:rsidRPr="00F336CA">
              <w:rPr>
                <w:b/>
                <w:sz w:val="24"/>
                <w:szCs w:val="24"/>
                <w:lang w:val="ro-RO"/>
              </w:rPr>
              <w:t>1,0</w:t>
            </w:r>
          </w:p>
        </w:tc>
      </w:tr>
    </w:tbl>
    <w:p w:rsidR="00BC6814" w:rsidRPr="00F336CA" w:rsidRDefault="00BC6814" w:rsidP="00075F52">
      <w:pPr>
        <w:tabs>
          <w:tab w:val="left" w:pos="1260"/>
        </w:tabs>
        <w:ind w:firstLine="709"/>
        <w:rPr>
          <w:sz w:val="24"/>
          <w:szCs w:val="24"/>
          <w:lang w:val="ro-RO" w:eastAsia="ru-RU"/>
        </w:rPr>
      </w:pPr>
    </w:p>
    <w:p w:rsidR="00BC6814" w:rsidRPr="00F336CA" w:rsidRDefault="00BC6814" w:rsidP="00075F52">
      <w:pPr>
        <w:ind w:firstLine="709"/>
        <w:rPr>
          <w:sz w:val="24"/>
          <w:szCs w:val="24"/>
          <w:lang w:val="ro-RO"/>
        </w:rPr>
      </w:pPr>
      <w:r w:rsidRPr="00F336CA">
        <w:rPr>
          <w:b/>
          <w:sz w:val="24"/>
          <w:szCs w:val="24"/>
          <w:lang w:val="ro-RO"/>
        </w:rPr>
        <w:t xml:space="preserve">21.  </w:t>
      </w:r>
      <w:r w:rsidRPr="00F336CA">
        <w:rPr>
          <w:sz w:val="24"/>
          <w:szCs w:val="24"/>
          <w:lang w:val="ro-RO"/>
        </w:rPr>
        <w:t>Ponderea atribuită fiecărui criteriu de risc este revizuită în funcţie de rezultatele controalelor anterioare şi de actualizarea informației colectate. În cazul în care un criteriu îşi pierde în timp din relevanţă, se va asigura scăderea consecutivă a ponderii acestuia în raport cu restul criteriilor utilizate.</w:t>
      </w:r>
    </w:p>
    <w:p w:rsidR="00BC6814" w:rsidRPr="00F336CA" w:rsidRDefault="00BC6814" w:rsidP="00075F52">
      <w:pPr>
        <w:ind w:firstLine="709"/>
        <w:rPr>
          <w:b/>
          <w:sz w:val="24"/>
          <w:szCs w:val="24"/>
          <w:lang w:val="ro-RO"/>
        </w:rPr>
      </w:pPr>
    </w:p>
    <w:p w:rsidR="00BC6814" w:rsidRPr="00F336CA" w:rsidRDefault="00BC6814" w:rsidP="00075F52">
      <w:pPr>
        <w:tabs>
          <w:tab w:val="left" w:pos="6379"/>
        </w:tabs>
        <w:ind w:firstLine="0"/>
        <w:jc w:val="center"/>
        <w:rPr>
          <w:b/>
          <w:sz w:val="24"/>
          <w:szCs w:val="24"/>
          <w:lang w:val="ro-RO"/>
        </w:rPr>
      </w:pPr>
      <w:r w:rsidRPr="00F336CA">
        <w:rPr>
          <w:b/>
          <w:sz w:val="24"/>
          <w:szCs w:val="24"/>
          <w:lang w:val="ro-RO"/>
        </w:rPr>
        <w:t>Secțiunea a 4-a</w:t>
      </w:r>
    </w:p>
    <w:p w:rsidR="00BC6814" w:rsidRPr="00F336CA" w:rsidRDefault="00BC6814" w:rsidP="00075F52">
      <w:pPr>
        <w:tabs>
          <w:tab w:val="left" w:pos="6379"/>
        </w:tabs>
        <w:ind w:firstLine="0"/>
        <w:jc w:val="center"/>
        <w:rPr>
          <w:b/>
          <w:sz w:val="24"/>
          <w:szCs w:val="24"/>
          <w:lang w:val="ro-RO"/>
        </w:rPr>
      </w:pPr>
      <w:r w:rsidRPr="00F336CA">
        <w:rPr>
          <w:b/>
          <w:sz w:val="24"/>
          <w:szCs w:val="24"/>
          <w:lang w:val="ro-RO"/>
        </w:rPr>
        <w:t>Aplicarea criteriilor în raport cu agenții economici</w:t>
      </w:r>
    </w:p>
    <w:p w:rsidR="00BC6814" w:rsidRPr="00F336CA" w:rsidRDefault="00BC6814" w:rsidP="00075F52">
      <w:pPr>
        <w:ind w:firstLine="709"/>
        <w:rPr>
          <w:b/>
          <w:sz w:val="24"/>
          <w:szCs w:val="24"/>
          <w:lang w:val="ro-RO"/>
        </w:rPr>
      </w:pPr>
    </w:p>
    <w:p w:rsidR="00BC6814" w:rsidRPr="00F336CA" w:rsidRDefault="00BC6814" w:rsidP="00075F52">
      <w:pPr>
        <w:ind w:firstLine="709"/>
        <w:rPr>
          <w:sz w:val="24"/>
          <w:szCs w:val="24"/>
          <w:lang w:val="ro-RO"/>
        </w:rPr>
      </w:pPr>
      <w:r w:rsidRPr="00F336CA">
        <w:rPr>
          <w:b/>
          <w:sz w:val="24"/>
          <w:szCs w:val="24"/>
          <w:lang w:val="ro-RO"/>
        </w:rPr>
        <w:t>22.</w:t>
      </w:r>
      <w:r w:rsidRPr="00F336CA">
        <w:rPr>
          <w:sz w:val="24"/>
          <w:szCs w:val="24"/>
          <w:lang w:val="ro-RO"/>
        </w:rPr>
        <w:t xml:space="preserve"> După ce au fost determinate criteriile concrete ce vor fi utilizate şi ponderea acestora, </w:t>
      </w:r>
      <w:r w:rsidR="003539F8" w:rsidRPr="00F336CA">
        <w:rPr>
          <w:sz w:val="24"/>
          <w:szCs w:val="24"/>
          <w:lang w:val="ro-RO"/>
        </w:rPr>
        <w:t>acestea</w:t>
      </w:r>
      <w:r w:rsidRPr="00F336CA">
        <w:rPr>
          <w:sz w:val="24"/>
          <w:szCs w:val="24"/>
          <w:lang w:val="ro-RO"/>
        </w:rPr>
        <w:t xml:space="preserve"> se aplică în raport cu fiecare subiect potențial al controlului, stabilindu-se media ponderată a gradelor specifice de </w:t>
      </w:r>
      <w:r w:rsidR="003539F8" w:rsidRPr="00F336CA">
        <w:rPr>
          <w:sz w:val="24"/>
          <w:szCs w:val="24"/>
          <w:lang w:val="ro-RO"/>
        </w:rPr>
        <w:t>risc în baza următoarei formule</w:t>
      </w:r>
      <w:r w:rsidRPr="00F336CA">
        <w:rPr>
          <w:sz w:val="24"/>
          <w:szCs w:val="24"/>
          <w:lang w:val="ro-RO"/>
        </w:rPr>
        <w:t>:</w:t>
      </w:r>
    </w:p>
    <w:p w:rsidR="00BC6814" w:rsidRPr="00F336CA" w:rsidRDefault="00BC6814" w:rsidP="00075F52">
      <w:pPr>
        <w:ind w:firstLine="709"/>
        <w:rPr>
          <w:b/>
          <w:i/>
          <w:sz w:val="24"/>
          <w:szCs w:val="24"/>
          <w:lang w:val="ro-RO"/>
        </w:rPr>
      </w:pPr>
      <w:r w:rsidRPr="00F336CA">
        <w:rPr>
          <w:b/>
          <w:i/>
          <w:sz w:val="24"/>
          <w:szCs w:val="24"/>
          <w:lang w:val="ro-RO"/>
        </w:rPr>
        <w:t>Rg = (W</w:t>
      </w:r>
      <w:r w:rsidRPr="00F336CA">
        <w:rPr>
          <w:b/>
          <w:i/>
          <w:sz w:val="24"/>
          <w:szCs w:val="24"/>
          <w:vertAlign w:val="subscript"/>
          <w:lang w:val="ro-RO"/>
        </w:rPr>
        <w:t>1</w:t>
      </w:r>
      <w:r w:rsidRPr="00F336CA">
        <w:rPr>
          <w:b/>
          <w:i/>
          <w:sz w:val="24"/>
          <w:szCs w:val="24"/>
          <w:lang w:val="ro-RO"/>
        </w:rPr>
        <w:t>R</w:t>
      </w:r>
      <w:r w:rsidRPr="00F336CA">
        <w:rPr>
          <w:b/>
          <w:i/>
          <w:sz w:val="24"/>
          <w:szCs w:val="24"/>
          <w:vertAlign w:val="subscript"/>
          <w:lang w:val="ro-RO"/>
        </w:rPr>
        <w:t xml:space="preserve">1 </w:t>
      </w:r>
      <w:r w:rsidRPr="00F336CA">
        <w:rPr>
          <w:b/>
          <w:i/>
          <w:sz w:val="24"/>
          <w:szCs w:val="24"/>
          <w:lang w:val="ro-RO"/>
        </w:rPr>
        <w:t>+ W</w:t>
      </w:r>
      <w:r w:rsidRPr="00F336CA">
        <w:rPr>
          <w:b/>
          <w:i/>
          <w:sz w:val="24"/>
          <w:szCs w:val="24"/>
          <w:vertAlign w:val="subscript"/>
          <w:lang w:val="ro-RO"/>
        </w:rPr>
        <w:t>2</w:t>
      </w:r>
      <w:r w:rsidRPr="00F336CA">
        <w:rPr>
          <w:b/>
          <w:i/>
          <w:sz w:val="24"/>
          <w:szCs w:val="24"/>
          <w:lang w:val="ro-RO"/>
        </w:rPr>
        <w:t>R</w:t>
      </w:r>
      <w:r w:rsidRPr="00F336CA">
        <w:rPr>
          <w:b/>
          <w:i/>
          <w:sz w:val="24"/>
          <w:szCs w:val="24"/>
          <w:vertAlign w:val="subscript"/>
          <w:lang w:val="ro-RO"/>
        </w:rPr>
        <w:t xml:space="preserve">2 </w:t>
      </w:r>
      <w:r w:rsidRPr="00F336CA">
        <w:rPr>
          <w:b/>
          <w:i/>
          <w:sz w:val="24"/>
          <w:szCs w:val="24"/>
          <w:lang w:val="ro-RO"/>
        </w:rPr>
        <w:t>+W</w:t>
      </w:r>
      <w:r w:rsidRPr="00F336CA">
        <w:rPr>
          <w:b/>
          <w:i/>
          <w:sz w:val="24"/>
          <w:szCs w:val="24"/>
          <w:vertAlign w:val="subscript"/>
          <w:lang w:val="ro-RO"/>
        </w:rPr>
        <w:t>3</w:t>
      </w:r>
      <w:r w:rsidRPr="00F336CA">
        <w:rPr>
          <w:b/>
          <w:i/>
          <w:sz w:val="24"/>
          <w:szCs w:val="24"/>
          <w:lang w:val="ro-RO"/>
        </w:rPr>
        <w:t>R</w:t>
      </w:r>
      <w:r w:rsidRPr="00F336CA">
        <w:rPr>
          <w:b/>
          <w:i/>
          <w:sz w:val="24"/>
          <w:szCs w:val="24"/>
          <w:vertAlign w:val="subscript"/>
          <w:lang w:val="ro-RO"/>
        </w:rPr>
        <w:t>3</w:t>
      </w:r>
      <w:r w:rsidRPr="00F336CA">
        <w:rPr>
          <w:b/>
          <w:i/>
          <w:sz w:val="24"/>
          <w:szCs w:val="24"/>
          <w:lang w:val="ro-RO"/>
        </w:rPr>
        <w:t>+ … W</w:t>
      </w:r>
      <w:r w:rsidRPr="00F336CA">
        <w:rPr>
          <w:b/>
          <w:i/>
          <w:sz w:val="24"/>
          <w:szCs w:val="24"/>
          <w:vertAlign w:val="subscript"/>
          <w:lang w:val="ro-RO"/>
        </w:rPr>
        <w:t>n</w:t>
      </w:r>
      <w:r w:rsidRPr="00F336CA">
        <w:rPr>
          <w:b/>
          <w:i/>
          <w:sz w:val="24"/>
          <w:szCs w:val="24"/>
          <w:lang w:val="ro-RO"/>
        </w:rPr>
        <w:t>R</w:t>
      </w:r>
      <w:r w:rsidRPr="00F336CA">
        <w:rPr>
          <w:b/>
          <w:i/>
          <w:sz w:val="24"/>
          <w:szCs w:val="24"/>
          <w:vertAlign w:val="subscript"/>
          <w:lang w:val="ro-RO"/>
        </w:rPr>
        <w:t>n</w:t>
      </w:r>
      <w:r w:rsidRPr="00F336CA">
        <w:rPr>
          <w:b/>
          <w:i/>
          <w:sz w:val="24"/>
          <w:szCs w:val="24"/>
          <w:lang w:val="ro-RO"/>
        </w:rPr>
        <w:t>)*200</w:t>
      </w:r>
    </w:p>
    <w:p w:rsidR="00BC6814" w:rsidRPr="00F336CA" w:rsidRDefault="00BC6814" w:rsidP="00075F52">
      <w:pPr>
        <w:tabs>
          <w:tab w:val="left" w:pos="2748"/>
        </w:tabs>
        <w:ind w:firstLine="709"/>
        <w:rPr>
          <w:sz w:val="24"/>
          <w:szCs w:val="24"/>
          <w:lang w:val="ro-RO"/>
        </w:rPr>
      </w:pPr>
      <w:r w:rsidRPr="00F336CA">
        <w:rPr>
          <w:sz w:val="24"/>
          <w:szCs w:val="24"/>
          <w:lang w:val="ro-RO"/>
        </w:rPr>
        <w:t>unde:</w:t>
      </w:r>
      <w:r w:rsidRPr="00F336CA">
        <w:rPr>
          <w:sz w:val="24"/>
          <w:szCs w:val="24"/>
          <w:lang w:val="ro-RO"/>
        </w:rPr>
        <w:tab/>
      </w:r>
    </w:p>
    <w:p w:rsidR="00BC6814" w:rsidRPr="00F336CA" w:rsidRDefault="00BC6814" w:rsidP="00075F52">
      <w:pPr>
        <w:ind w:firstLine="709"/>
        <w:rPr>
          <w:sz w:val="24"/>
          <w:szCs w:val="24"/>
          <w:lang w:val="ro-RO"/>
        </w:rPr>
      </w:pPr>
      <w:r w:rsidRPr="00F336CA">
        <w:rPr>
          <w:i/>
          <w:sz w:val="24"/>
          <w:szCs w:val="24"/>
          <w:lang w:val="ro-RO"/>
        </w:rPr>
        <w:t xml:space="preserve">Rg </w:t>
      </w:r>
      <w:r w:rsidRPr="00F336CA">
        <w:rPr>
          <w:sz w:val="24"/>
          <w:szCs w:val="24"/>
          <w:lang w:val="ro-RO"/>
        </w:rPr>
        <w:t>– gradul de risc global asociat cu subiectul potențial al controlului;</w:t>
      </w:r>
    </w:p>
    <w:p w:rsidR="00BC6814" w:rsidRPr="00F336CA" w:rsidRDefault="00BC6814" w:rsidP="00075F52">
      <w:pPr>
        <w:ind w:firstLine="709"/>
        <w:rPr>
          <w:sz w:val="24"/>
          <w:szCs w:val="24"/>
          <w:lang w:val="ro-RO"/>
        </w:rPr>
      </w:pPr>
      <w:r w:rsidRPr="00F336CA">
        <w:rPr>
          <w:i/>
          <w:sz w:val="24"/>
          <w:szCs w:val="24"/>
          <w:lang w:val="ro-RO"/>
        </w:rPr>
        <w:t xml:space="preserve">1, 2, 3, n </w:t>
      </w:r>
      <w:r w:rsidRPr="00F336CA">
        <w:rPr>
          <w:sz w:val="24"/>
          <w:szCs w:val="24"/>
          <w:lang w:val="ro-RO"/>
        </w:rPr>
        <w:t xml:space="preserve"> – criteriile de risc;</w:t>
      </w:r>
    </w:p>
    <w:p w:rsidR="00BC6814" w:rsidRPr="00F336CA" w:rsidRDefault="003539F8" w:rsidP="00075F52">
      <w:pPr>
        <w:ind w:firstLine="709"/>
        <w:rPr>
          <w:sz w:val="24"/>
          <w:szCs w:val="24"/>
          <w:lang w:val="ro-RO"/>
        </w:rPr>
      </w:pPr>
      <w:r w:rsidRPr="00F336CA">
        <w:rPr>
          <w:i/>
          <w:sz w:val="24"/>
          <w:szCs w:val="24"/>
          <w:lang w:val="ro-RO"/>
        </w:rPr>
        <w:t>W</w:t>
      </w:r>
      <w:r w:rsidR="00BC6814" w:rsidRPr="00F336CA">
        <w:rPr>
          <w:sz w:val="24"/>
          <w:szCs w:val="24"/>
          <w:lang w:val="ro-RO"/>
        </w:rPr>
        <w:t xml:space="preserve"> – ponderea fiecărui criteriu de risc (suma ponderilor indivi</w:t>
      </w:r>
      <w:r w:rsidRPr="00F336CA">
        <w:rPr>
          <w:sz w:val="24"/>
          <w:szCs w:val="24"/>
          <w:lang w:val="ro-RO"/>
        </w:rPr>
        <w:t>duale va fi egală cu o unitate);</w:t>
      </w:r>
    </w:p>
    <w:p w:rsidR="00BC6814" w:rsidRPr="00F336CA" w:rsidRDefault="00BC6814" w:rsidP="00075F52">
      <w:pPr>
        <w:ind w:firstLine="709"/>
        <w:rPr>
          <w:sz w:val="24"/>
          <w:szCs w:val="24"/>
          <w:lang w:val="ro-RO"/>
        </w:rPr>
      </w:pPr>
      <w:r w:rsidRPr="00F336CA">
        <w:rPr>
          <w:i/>
          <w:sz w:val="24"/>
          <w:szCs w:val="24"/>
          <w:lang w:val="ro-RO"/>
        </w:rPr>
        <w:t>R</w:t>
      </w:r>
      <w:r w:rsidRPr="00F336CA">
        <w:rPr>
          <w:sz w:val="24"/>
          <w:szCs w:val="24"/>
          <w:lang w:val="ro-RO"/>
        </w:rPr>
        <w:t xml:space="preserve"> </w:t>
      </w:r>
      <w:r w:rsidR="00075F52" w:rsidRPr="00F336CA">
        <w:rPr>
          <w:sz w:val="24"/>
          <w:szCs w:val="24"/>
          <w:lang w:val="ro-RO"/>
        </w:rPr>
        <w:t>–</w:t>
      </w:r>
      <w:r w:rsidRPr="00F336CA">
        <w:rPr>
          <w:sz w:val="24"/>
          <w:szCs w:val="24"/>
          <w:lang w:val="ro-RO"/>
        </w:rPr>
        <w:t xml:space="preserve"> gradul de risc pentru fiecare criteriu.</w:t>
      </w:r>
    </w:p>
    <w:p w:rsidR="00075F52" w:rsidRPr="00F336CA" w:rsidRDefault="00075F52" w:rsidP="00075F52">
      <w:pPr>
        <w:ind w:firstLine="709"/>
        <w:rPr>
          <w:sz w:val="24"/>
          <w:szCs w:val="24"/>
          <w:lang w:val="ro-RO"/>
        </w:rPr>
      </w:pPr>
    </w:p>
    <w:p w:rsidR="00BC6814" w:rsidRPr="00F336CA" w:rsidRDefault="00BC6814" w:rsidP="00075F52">
      <w:pPr>
        <w:ind w:firstLine="709"/>
        <w:rPr>
          <w:sz w:val="24"/>
          <w:szCs w:val="24"/>
          <w:lang w:val="ro-RO" w:eastAsia="ru-RU"/>
        </w:rPr>
      </w:pPr>
      <w:r w:rsidRPr="00F336CA">
        <w:rPr>
          <w:b/>
          <w:sz w:val="24"/>
          <w:szCs w:val="24"/>
          <w:lang w:val="ro-RO"/>
        </w:rPr>
        <w:t xml:space="preserve">23. </w:t>
      </w:r>
      <w:r w:rsidRPr="00F336CA">
        <w:rPr>
          <w:sz w:val="24"/>
          <w:szCs w:val="24"/>
          <w:lang w:val="ro-RO" w:eastAsia="ru-RU"/>
        </w:rPr>
        <w:t xml:space="preserve">În urma aplicării formulei stabilite la pct. 22, riscul global va lua valori între 200 şi 1000 de unități, persoanele care obțin 200 de unități </w:t>
      </w:r>
      <w:r w:rsidR="003539F8" w:rsidRPr="00F336CA">
        <w:rPr>
          <w:sz w:val="24"/>
          <w:szCs w:val="24"/>
          <w:lang w:val="ro-RO" w:eastAsia="ru-RU"/>
        </w:rPr>
        <w:t>fiind</w:t>
      </w:r>
      <w:r w:rsidRPr="00F336CA">
        <w:rPr>
          <w:sz w:val="24"/>
          <w:szCs w:val="24"/>
          <w:lang w:val="ro-RO" w:eastAsia="ru-RU"/>
        </w:rPr>
        <w:t xml:space="preserve"> asociate cu cel mai mic risc.</w:t>
      </w:r>
    </w:p>
    <w:p w:rsidR="00075F52" w:rsidRPr="00F336CA" w:rsidRDefault="00075F52" w:rsidP="00075F52">
      <w:pPr>
        <w:ind w:firstLine="709"/>
        <w:rPr>
          <w:sz w:val="24"/>
          <w:szCs w:val="24"/>
          <w:lang w:val="ro-RO" w:eastAsia="ru-RU"/>
        </w:rPr>
      </w:pPr>
    </w:p>
    <w:p w:rsidR="00BC6814" w:rsidRPr="00F336CA" w:rsidRDefault="00BC6814" w:rsidP="00075F52">
      <w:pPr>
        <w:ind w:firstLine="709"/>
        <w:rPr>
          <w:sz w:val="24"/>
          <w:szCs w:val="24"/>
          <w:lang w:val="ro-RO" w:eastAsia="ru-RU"/>
        </w:rPr>
      </w:pPr>
      <w:r w:rsidRPr="00F336CA">
        <w:rPr>
          <w:b/>
          <w:sz w:val="24"/>
          <w:szCs w:val="24"/>
          <w:lang w:val="ro-RO"/>
        </w:rPr>
        <w:t>24.</w:t>
      </w:r>
      <w:r w:rsidRPr="00F336CA">
        <w:rPr>
          <w:sz w:val="24"/>
          <w:szCs w:val="24"/>
          <w:lang w:val="ro-RO"/>
        </w:rPr>
        <w:t xml:space="preserve"> </w:t>
      </w:r>
      <w:r w:rsidRPr="00F336CA">
        <w:rPr>
          <w:sz w:val="24"/>
          <w:szCs w:val="24"/>
          <w:lang w:val="ro-RO" w:eastAsia="ru-RU"/>
        </w:rPr>
        <w:t>Subiecţii controlului pe domenii sînt clasificaţi în funcţie de punctajul obţinut în urma aplicării formulei, în fruntea clasamentului fiind plasate persoanele care au acumulat punctajul maxim. Acestea sînt asociate cu un risc mai înalt şi urmează a fi supuse controlului în mod prioritar. Din fiecare clasament se includ în planul de control persoanele/unitățile în funcție de gravitatea riscurilor obținute.</w:t>
      </w:r>
    </w:p>
    <w:p w:rsidR="00075F52" w:rsidRPr="00F336CA" w:rsidRDefault="00075F52" w:rsidP="00075F52">
      <w:pPr>
        <w:ind w:firstLine="709"/>
        <w:rPr>
          <w:sz w:val="24"/>
          <w:szCs w:val="24"/>
          <w:lang w:val="ro-RO" w:eastAsia="ru-RU"/>
        </w:rPr>
      </w:pPr>
    </w:p>
    <w:p w:rsidR="00BC6814" w:rsidRPr="00F336CA" w:rsidRDefault="00BC6814" w:rsidP="00075F52">
      <w:pPr>
        <w:tabs>
          <w:tab w:val="left" w:pos="1260"/>
        </w:tabs>
        <w:ind w:firstLine="709"/>
        <w:rPr>
          <w:sz w:val="24"/>
          <w:szCs w:val="24"/>
          <w:lang w:val="ro-RO"/>
        </w:rPr>
      </w:pPr>
      <w:r w:rsidRPr="00F336CA">
        <w:rPr>
          <w:b/>
          <w:sz w:val="24"/>
          <w:szCs w:val="24"/>
          <w:lang w:val="ro-RO"/>
        </w:rPr>
        <w:t>25.</w:t>
      </w:r>
      <w:r w:rsidRPr="00F336CA">
        <w:rPr>
          <w:sz w:val="24"/>
          <w:szCs w:val="24"/>
          <w:lang w:val="ro-RO"/>
        </w:rPr>
        <w:t xml:space="preserve"> În baza clasamentelor, Agenția întocmește proiectul planului preliminar al controalelor</w:t>
      </w:r>
      <w:r w:rsidR="003539F8" w:rsidRPr="00F336CA">
        <w:rPr>
          <w:sz w:val="24"/>
          <w:szCs w:val="24"/>
          <w:lang w:val="ro-RO"/>
        </w:rPr>
        <w:t>,</w:t>
      </w:r>
      <w:r w:rsidRPr="00F336CA">
        <w:rPr>
          <w:sz w:val="24"/>
          <w:szCs w:val="24"/>
          <w:lang w:val="ro-RO"/>
        </w:rPr>
        <w:t xml:space="preserve"> structurat pe capitole pentru fiecare domeniu de control. </w:t>
      </w:r>
    </w:p>
    <w:p w:rsidR="00075F52" w:rsidRPr="00F336CA" w:rsidRDefault="00075F52" w:rsidP="00075F52">
      <w:pPr>
        <w:tabs>
          <w:tab w:val="left" w:pos="1260"/>
        </w:tabs>
        <w:ind w:firstLine="709"/>
        <w:rPr>
          <w:sz w:val="24"/>
          <w:szCs w:val="24"/>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 xml:space="preserve">26. </w:t>
      </w:r>
      <w:r w:rsidRPr="00F336CA">
        <w:rPr>
          <w:lang w:val="ro-RO"/>
        </w:rPr>
        <w:t>Clasamentul se utilizează de Agenție pentru stabilirea frecvenței controlului recomandate pentru fiecare persoană. Frecvența recomandată este utilizată pentru prioritizarea controlului inopinat în cazul în care în același timp mai mulți agenți economici cad concomitent sub incidența temeiurilor şi co</w:t>
      </w:r>
      <w:r w:rsidR="009C13CD" w:rsidRPr="00F336CA">
        <w:rPr>
          <w:lang w:val="ro-RO"/>
        </w:rPr>
        <w:t>ndițiilor stabilite la art. </w:t>
      </w:r>
      <w:r w:rsidRPr="00F336CA">
        <w:rPr>
          <w:lang w:val="ro-RO"/>
        </w:rPr>
        <w:t xml:space="preserve">19 </w:t>
      </w:r>
      <w:r w:rsidR="00075F52" w:rsidRPr="00F336CA">
        <w:rPr>
          <w:lang w:val="ro-RO"/>
        </w:rPr>
        <w:t>din Legea</w:t>
      </w:r>
      <w:r w:rsidRPr="00F336CA">
        <w:rPr>
          <w:lang w:val="ro-RO"/>
        </w:rPr>
        <w:t xml:space="preserve"> </w:t>
      </w:r>
      <w:r w:rsidR="00075F52" w:rsidRPr="00F336CA">
        <w:rPr>
          <w:lang w:val="ro-RO"/>
        </w:rPr>
        <w:t xml:space="preserve">nr. 131/2012 </w:t>
      </w:r>
      <w:r w:rsidRPr="00F336CA">
        <w:rPr>
          <w:lang w:val="ro-RO"/>
        </w:rPr>
        <w:t>privind controlul de stat asupra activității de întreprinzător.</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27.</w:t>
      </w:r>
      <w:r w:rsidRPr="00F336CA">
        <w:rPr>
          <w:lang w:val="ro-RO"/>
        </w:rPr>
        <w:t xml:space="preserve"> La sf</w:t>
      </w:r>
      <w:r w:rsidR="00EE5087" w:rsidRPr="00F336CA">
        <w:rPr>
          <w:lang w:val="ro-RO"/>
        </w:rPr>
        <w:t>î</w:t>
      </w:r>
      <w:r w:rsidRPr="00F336CA">
        <w:rPr>
          <w:lang w:val="ro-RO"/>
        </w:rPr>
        <w:t>rșitul perioadei pentru care s-a făcut planificarea, Agenția elaborează un raport prin care se determină ponderea agenților economici supuș</w:t>
      </w:r>
      <w:r w:rsidR="009C13CD" w:rsidRPr="00F336CA">
        <w:rPr>
          <w:lang w:val="ro-RO"/>
        </w:rPr>
        <w:t>i controlului din numărul total</w:t>
      </w:r>
      <w:r w:rsidRPr="00F336CA">
        <w:rPr>
          <w:lang w:val="ro-RO"/>
        </w:rPr>
        <w:t xml:space="preserve"> și modifică, după caz, punctajele acordate anterior conform informației acumulate în urma controlului, schimbării situației în raport cu data ultimului control efectuat</w:t>
      </w:r>
      <w:r w:rsidR="00B86ED2" w:rsidRPr="00F336CA">
        <w:rPr>
          <w:lang w:val="ro-RO"/>
        </w:rPr>
        <w:t xml:space="preserve"> și</w:t>
      </w:r>
      <w:r w:rsidRPr="00F336CA">
        <w:rPr>
          <w:lang w:val="ro-RO"/>
        </w:rPr>
        <w:t xml:space="preserve"> actualiz</w:t>
      </w:r>
      <w:r w:rsidR="009C13CD" w:rsidRPr="00F336CA">
        <w:rPr>
          <w:lang w:val="ro-RO"/>
        </w:rPr>
        <w:t>ării</w:t>
      </w:r>
      <w:r w:rsidRPr="00F336CA">
        <w:rPr>
          <w:lang w:val="ro-RO"/>
        </w:rPr>
        <w:t xml:space="preserve"> profilului fiecărei persoane.</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28.</w:t>
      </w:r>
      <w:r w:rsidRPr="00F336CA">
        <w:rPr>
          <w:lang w:val="ro-RO"/>
        </w:rPr>
        <w:t xml:space="preserve"> Evaluarea riscului pentru obiectul individual se efectuează după fiecare control, cu excepția verificării suplimentare realizate conform art. 28 alin.</w:t>
      </w:r>
      <w:r w:rsidR="009C13CD" w:rsidRPr="00F336CA">
        <w:rPr>
          <w:lang w:val="ro-RO"/>
        </w:rPr>
        <w:t> </w:t>
      </w:r>
      <w:r w:rsidRPr="00F336CA">
        <w:rPr>
          <w:lang w:val="ro-RO"/>
        </w:rPr>
        <w:t xml:space="preserve">(9) din Legea </w:t>
      </w:r>
      <w:r w:rsidR="00075F52" w:rsidRPr="00F336CA">
        <w:rPr>
          <w:lang w:val="ro-RO"/>
        </w:rPr>
        <w:t xml:space="preserve">nr. 131/2012 </w:t>
      </w:r>
      <w:r w:rsidRPr="00F336CA">
        <w:rPr>
          <w:lang w:val="ro-RO"/>
        </w:rPr>
        <w:t xml:space="preserve">privind controlul de stat asupra activităţii de întreprinzător sau </w:t>
      </w:r>
      <w:r w:rsidR="009C13CD" w:rsidRPr="00F336CA">
        <w:rPr>
          <w:lang w:val="ro-RO"/>
        </w:rPr>
        <w:t xml:space="preserve">a </w:t>
      </w:r>
      <w:r w:rsidRPr="00F336CA">
        <w:rPr>
          <w:lang w:val="ro-RO"/>
        </w:rPr>
        <w:t>controlului la solicitarea directă din partea persoanei supuse controlului. Dacă datele colectate în timpul controalelor nu modifică clasamentul riscurilor, clasamentul existent răm</w:t>
      </w:r>
      <w:r w:rsidR="00EE5087" w:rsidRPr="00F336CA">
        <w:rPr>
          <w:lang w:val="ro-RO"/>
        </w:rPr>
        <w:t>î</w:t>
      </w:r>
      <w:r w:rsidRPr="00F336CA">
        <w:rPr>
          <w:lang w:val="ro-RO"/>
        </w:rPr>
        <w:t>ne neschimbat.</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29.</w:t>
      </w:r>
      <w:r w:rsidRPr="00F336CA">
        <w:rPr>
          <w:lang w:val="ro-RO"/>
        </w:rPr>
        <w:t xml:space="preserve"> Noul clasament calculat se aplică pentru planificarea controalelor în perioada ulterioară de planificare, adică pentru anul următor.</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30.</w:t>
      </w:r>
      <w:r w:rsidRPr="00F336CA">
        <w:rPr>
          <w:lang w:val="ro-RO"/>
        </w:rPr>
        <w:t xml:space="preserve"> Pentru persoana/unitatea care nu a mai fost s</w:t>
      </w:r>
      <w:r w:rsidR="009C13CD" w:rsidRPr="00F336CA">
        <w:rPr>
          <w:lang w:val="ro-RO"/>
        </w:rPr>
        <w:t>u</w:t>
      </w:r>
      <w:r w:rsidRPr="00F336CA">
        <w:rPr>
          <w:lang w:val="ro-RO"/>
        </w:rPr>
        <w:t>pusă anterior controlului de stat asupra activității de întreprinzător de către Agenție, locul în clasament se stabilește după efectuarea primului control.</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tabs>
          <w:tab w:val="left" w:pos="1260"/>
        </w:tabs>
        <w:ind w:firstLine="709"/>
        <w:rPr>
          <w:sz w:val="24"/>
          <w:szCs w:val="24"/>
          <w:lang w:val="ro-RO" w:eastAsia="ru-RU"/>
        </w:rPr>
      </w:pPr>
      <w:r w:rsidRPr="00F336CA">
        <w:rPr>
          <w:b/>
          <w:sz w:val="24"/>
          <w:szCs w:val="24"/>
          <w:lang w:val="ro-RO" w:eastAsia="ru-RU"/>
        </w:rPr>
        <w:t>31.</w:t>
      </w:r>
      <w:r w:rsidRPr="00F336CA">
        <w:rPr>
          <w:sz w:val="24"/>
          <w:szCs w:val="24"/>
          <w:lang w:val="ro-RO" w:eastAsia="ru-RU"/>
        </w:rPr>
        <w:t xml:space="preserve"> Agenția poate solicita persoanei realizarea unei autoevaluări a entității economice și, pînă la efectuarea primului control, poate utiliza datele autoevaluării. De asemenea, Agenția, pînă la efectuarea </w:t>
      </w:r>
      <w:r w:rsidRPr="00F336CA">
        <w:rPr>
          <w:sz w:val="24"/>
          <w:szCs w:val="24"/>
          <w:lang w:val="ro-RO" w:eastAsia="ru-RU"/>
        </w:rPr>
        <w:lastRenderedPageBreak/>
        <w:t xml:space="preserve">primului control, poate aplica punctajul mediu pentru același tip de activitate economică ca și al persoanei supuse controlului. </w:t>
      </w:r>
    </w:p>
    <w:p w:rsidR="00075F52" w:rsidRPr="00F336CA" w:rsidRDefault="00075F52" w:rsidP="00075F52">
      <w:pPr>
        <w:tabs>
          <w:tab w:val="left" w:pos="1260"/>
        </w:tabs>
        <w:ind w:firstLine="709"/>
        <w:rPr>
          <w:sz w:val="24"/>
          <w:szCs w:val="24"/>
          <w:lang w:val="ro-RO" w:eastAsia="ru-RU"/>
        </w:rPr>
      </w:pPr>
    </w:p>
    <w:p w:rsidR="00BC6814" w:rsidRPr="00F336CA" w:rsidRDefault="00BC6814" w:rsidP="00075F52">
      <w:pPr>
        <w:tabs>
          <w:tab w:val="left" w:pos="1260"/>
        </w:tabs>
        <w:ind w:firstLine="709"/>
        <w:rPr>
          <w:sz w:val="24"/>
          <w:szCs w:val="24"/>
          <w:lang w:val="ro-RO" w:eastAsia="ru-RU"/>
        </w:rPr>
      </w:pPr>
      <w:r w:rsidRPr="00F336CA">
        <w:rPr>
          <w:b/>
          <w:sz w:val="24"/>
          <w:szCs w:val="24"/>
          <w:lang w:val="ro-RO" w:eastAsia="ru-RU"/>
        </w:rPr>
        <w:t>32.</w:t>
      </w:r>
      <w:r w:rsidRPr="00F336CA">
        <w:rPr>
          <w:sz w:val="24"/>
          <w:szCs w:val="24"/>
          <w:lang w:val="ro-RO" w:eastAsia="ru-RU"/>
        </w:rPr>
        <w:t xml:space="preserve"> Nivelul de risc al persoanei supuse controlului și/sau </w:t>
      </w:r>
      <w:r w:rsidR="009C13CD" w:rsidRPr="00F336CA">
        <w:rPr>
          <w:sz w:val="24"/>
          <w:szCs w:val="24"/>
          <w:lang w:val="ro-RO" w:eastAsia="ru-RU"/>
        </w:rPr>
        <w:t xml:space="preserve">al </w:t>
      </w:r>
      <w:r w:rsidRPr="00F336CA">
        <w:rPr>
          <w:sz w:val="24"/>
          <w:szCs w:val="24"/>
          <w:lang w:val="ro-RO" w:eastAsia="ru-RU"/>
        </w:rPr>
        <w:t xml:space="preserve">obiectului controlului se introduce în Registrul de stat al controalelor. </w:t>
      </w:r>
      <w:r w:rsidRPr="00F336CA">
        <w:rPr>
          <w:sz w:val="24"/>
          <w:szCs w:val="24"/>
          <w:lang w:val="ro-RO"/>
        </w:rPr>
        <w:t>Nivelul de risc al persoanei supuse controlului şi/sau al obiectului controlului reprezintă informaţie publică şi se pune la dispoziţia publicului pe pagina web a organului de control.</w:t>
      </w:r>
    </w:p>
    <w:p w:rsidR="00BC6814" w:rsidRPr="00F336CA" w:rsidRDefault="00BC6814" w:rsidP="00075F52">
      <w:pPr>
        <w:pStyle w:val="NormalWeb"/>
        <w:tabs>
          <w:tab w:val="left" w:pos="142"/>
          <w:tab w:val="left" w:pos="426"/>
          <w:tab w:val="left" w:pos="1134"/>
        </w:tabs>
        <w:ind w:firstLine="709"/>
        <w:rPr>
          <w:lang w:val="ro-RO"/>
        </w:rPr>
      </w:pPr>
    </w:p>
    <w:p w:rsidR="00BC6814" w:rsidRPr="00F336CA" w:rsidRDefault="00075F52" w:rsidP="00075F52">
      <w:pPr>
        <w:pStyle w:val="NormalWeb"/>
        <w:tabs>
          <w:tab w:val="left" w:pos="142"/>
          <w:tab w:val="left" w:pos="426"/>
          <w:tab w:val="left" w:pos="1134"/>
        </w:tabs>
        <w:ind w:firstLine="0"/>
        <w:jc w:val="center"/>
        <w:rPr>
          <w:b/>
          <w:lang w:val="ro-RO"/>
        </w:rPr>
      </w:pPr>
      <w:r w:rsidRPr="00F336CA">
        <w:rPr>
          <w:b/>
          <w:lang w:val="ro-RO"/>
        </w:rPr>
        <w:t>Secțiunea a 5-a</w:t>
      </w:r>
    </w:p>
    <w:p w:rsidR="00075F52" w:rsidRPr="00F336CA" w:rsidRDefault="00BC6814" w:rsidP="00075F52">
      <w:pPr>
        <w:pStyle w:val="NormalWeb"/>
        <w:tabs>
          <w:tab w:val="left" w:pos="142"/>
          <w:tab w:val="left" w:pos="426"/>
          <w:tab w:val="left" w:pos="1134"/>
        </w:tabs>
        <w:ind w:firstLine="0"/>
        <w:jc w:val="center"/>
        <w:rPr>
          <w:b/>
          <w:lang w:val="ro-RO"/>
        </w:rPr>
      </w:pPr>
      <w:r w:rsidRPr="00F336CA">
        <w:rPr>
          <w:b/>
          <w:lang w:val="ro-RO"/>
        </w:rPr>
        <w:t xml:space="preserve">Întocmirea planului anual de control în urma </w:t>
      </w:r>
    </w:p>
    <w:p w:rsidR="00BC6814" w:rsidRPr="00F336CA" w:rsidRDefault="00BC6814" w:rsidP="00075F52">
      <w:pPr>
        <w:pStyle w:val="NormalWeb"/>
        <w:tabs>
          <w:tab w:val="left" w:pos="142"/>
          <w:tab w:val="left" w:pos="426"/>
          <w:tab w:val="left" w:pos="1134"/>
        </w:tabs>
        <w:ind w:firstLine="0"/>
        <w:jc w:val="center"/>
        <w:rPr>
          <w:b/>
          <w:lang w:val="ro-RO"/>
        </w:rPr>
      </w:pPr>
      <w:r w:rsidRPr="00F336CA">
        <w:rPr>
          <w:b/>
          <w:lang w:val="ro-RO"/>
        </w:rPr>
        <w:t>evaluării nivelului de risc</w:t>
      </w:r>
    </w:p>
    <w:p w:rsidR="00BC6814" w:rsidRPr="00F336CA" w:rsidRDefault="00BC6814"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bCs/>
          <w:lang w:val="ro-RO"/>
        </w:rPr>
      </w:pPr>
      <w:r w:rsidRPr="00F336CA">
        <w:rPr>
          <w:b/>
          <w:lang w:val="ro-RO"/>
        </w:rPr>
        <w:t>33.</w:t>
      </w:r>
      <w:r w:rsidRPr="00F336CA">
        <w:rPr>
          <w:lang w:val="ro-RO"/>
        </w:rPr>
        <w:t xml:space="preserve"> </w:t>
      </w:r>
      <w:r w:rsidRPr="00F336CA">
        <w:rPr>
          <w:bCs/>
          <w:lang w:val="ro-RO"/>
        </w:rPr>
        <w:t xml:space="preserve">După aranjarea clasamentelor pe fiecare domeniu de control, din fiecare clasament </w:t>
      </w:r>
      <w:r w:rsidRPr="00F336CA">
        <w:rPr>
          <w:bCs/>
          <w:shd w:val="clear" w:color="auto" w:fill="FFFFFF"/>
          <w:lang w:val="ro-RO"/>
        </w:rPr>
        <w:t>se preia un număr</w:t>
      </w:r>
      <w:r w:rsidRPr="00F336CA">
        <w:rPr>
          <w:bCs/>
          <w:lang w:val="ro-RO"/>
        </w:rPr>
        <w:t xml:space="preserve"> estimativ de persoane/unități care urmează a fi incluse în planul anual al controalelor.</w:t>
      </w:r>
    </w:p>
    <w:p w:rsidR="00BC6814" w:rsidRPr="00F336CA" w:rsidRDefault="00BC6814" w:rsidP="00075F52">
      <w:pPr>
        <w:pStyle w:val="NormalWeb"/>
        <w:tabs>
          <w:tab w:val="left" w:pos="142"/>
          <w:tab w:val="left" w:pos="426"/>
          <w:tab w:val="left" w:pos="1134"/>
        </w:tabs>
        <w:ind w:firstLine="709"/>
        <w:rPr>
          <w:lang w:val="ro-RO"/>
        </w:rPr>
      </w:pPr>
      <w:r w:rsidRPr="00F336CA">
        <w:rPr>
          <w:bCs/>
          <w:lang w:val="ro-RO"/>
        </w:rPr>
        <w:t>Cantitatea de persoane/unități preluate din clasament se raportează</w:t>
      </w:r>
      <w:r w:rsidR="00ED55DD" w:rsidRPr="00F336CA">
        <w:rPr>
          <w:bCs/>
          <w:lang w:val="ro-RO"/>
        </w:rPr>
        <w:t xml:space="preserve"> la capacitățile instituționale</w:t>
      </w:r>
      <w:r w:rsidRPr="00F336CA">
        <w:rPr>
          <w:bCs/>
          <w:lang w:val="ro-RO"/>
        </w:rPr>
        <w:t xml:space="preserve"> atît ale subdiviziunii responsabile de domeniul pentru care s-a făcut clasamentul, cît și ale Agenției în general, precum și la numărul maxim potențial de persoane/unități care poate fi supus controalelor de către toate subdiviziunile Agenției.</w:t>
      </w:r>
      <w:r w:rsidRPr="00F336CA">
        <w:rPr>
          <w:lang w:val="ro-RO"/>
        </w:rPr>
        <w:t xml:space="preserve"> Preluarea persoanelor/unităților din clasament se realizează la rînd, începînd cu cea care a acumulat punctajul maxim d</w:t>
      </w:r>
      <w:r w:rsidR="00ED55DD" w:rsidRPr="00F336CA">
        <w:rPr>
          <w:lang w:val="ro-RO"/>
        </w:rPr>
        <w:t>e risc în urma aplicării formule</w:t>
      </w:r>
      <w:r w:rsidRPr="00F336CA">
        <w:rPr>
          <w:lang w:val="ro-RO"/>
        </w:rPr>
        <w:t>i de la pct.</w:t>
      </w:r>
      <w:r w:rsidR="00075F52" w:rsidRPr="00F336CA">
        <w:rPr>
          <w:lang w:val="ro-RO"/>
        </w:rPr>
        <w:t> </w:t>
      </w:r>
      <w:r w:rsidRPr="00F336CA">
        <w:rPr>
          <w:lang w:val="ro-RO"/>
        </w:rPr>
        <w:t xml:space="preserve">22 și se reflectă în lista subdiviziunii în ordinea descrescătoare a punctajului de risc acumulat conform clasamentului. </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 xml:space="preserve">34. </w:t>
      </w:r>
      <w:r w:rsidRPr="00F336CA">
        <w:rPr>
          <w:lang w:val="ro-RO"/>
        </w:rPr>
        <w:t xml:space="preserve">Toate listele pentru toate domeniile de control se includ  într-un plan al controalelor și constituie versiunea preliminară a planului anual al controalelor, care se examinează suplimentar în vederea dezvoltării și consolidării sale. </w:t>
      </w:r>
    </w:p>
    <w:p w:rsidR="00BC6814" w:rsidRPr="00F336CA" w:rsidRDefault="00BC6814" w:rsidP="00075F52">
      <w:pPr>
        <w:pStyle w:val="NormalWeb"/>
        <w:ind w:firstLine="709"/>
        <w:rPr>
          <w:bCs/>
          <w:lang w:val="ro-RO"/>
        </w:rPr>
      </w:pPr>
      <w:r w:rsidRPr="00F336CA">
        <w:rPr>
          <w:lang w:val="ro-RO"/>
        </w:rPr>
        <w:t>În urma comparării și contrapunerii listelor persoanelor/unităților din versiunea preliminară a planul</w:t>
      </w:r>
      <w:r w:rsidR="00ED55DD" w:rsidRPr="00F336CA">
        <w:rPr>
          <w:lang w:val="ro-RO"/>
        </w:rPr>
        <w:t>ui</w:t>
      </w:r>
      <w:r w:rsidRPr="00F336CA">
        <w:rPr>
          <w:lang w:val="ro-RO"/>
        </w:rPr>
        <w:t xml:space="preserve"> anual al controalelor, Agenția definitivează, consolidează și aprobă planul anual al controalelor în conformitate cu prevederile cadrului normativ și regulile aprobate de conducătorul Agenției. </w:t>
      </w:r>
      <w:r w:rsidRPr="00F336CA">
        <w:rPr>
          <w:bCs/>
          <w:lang w:val="ro-RO"/>
        </w:rPr>
        <w:t xml:space="preserve">Planul anual al controalelor se întocmește conform unuia din exemplele prevăzute la anexa nr. 2 la </w:t>
      </w:r>
      <w:r w:rsidR="00ED55DD" w:rsidRPr="00F336CA">
        <w:rPr>
          <w:bCs/>
          <w:lang w:val="ro-RO"/>
        </w:rPr>
        <w:t>M</w:t>
      </w:r>
      <w:r w:rsidRPr="00F336CA">
        <w:rPr>
          <w:bCs/>
          <w:lang w:val="ro-RO"/>
        </w:rPr>
        <w:t>etodologie, la alegerea Agenției.</w:t>
      </w:r>
    </w:p>
    <w:p w:rsidR="00075F52" w:rsidRPr="00F336CA" w:rsidRDefault="00075F52" w:rsidP="00075F52">
      <w:pPr>
        <w:pStyle w:val="NormalWeb"/>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 xml:space="preserve">35. </w:t>
      </w:r>
      <w:r w:rsidRPr="00F336CA">
        <w:rPr>
          <w:lang w:val="ro-RO"/>
        </w:rPr>
        <w:t xml:space="preserve">Clasamentele și listele persoanelor supuse controlului, </w:t>
      </w:r>
      <w:r w:rsidR="00ED55DD" w:rsidRPr="00F336CA">
        <w:rPr>
          <w:lang w:val="ro-RO"/>
        </w:rPr>
        <w:t>precum</w:t>
      </w:r>
      <w:r w:rsidRPr="00F336CA">
        <w:rPr>
          <w:lang w:val="ro-RO"/>
        </w:rPr>
        <w:t xml:space="preserve"> și planul anual al controalelor se generează automatizat de Registrul de stat al controalelor în baza informațiilor din acesta, în urma analizei criteriilor de risc conform formulei stabilite de prezenta </w:t>
      </w:r>
      <w:r w:rsidR="00ED55DD" w:rsidRPr="00F336CA">
        <w:rPr>
          <w:lang w:val="ro-RO"/>
        </w:rPr>
        <w:t>M</w:t>
      </w:r>
      <w:r w:rsidRPr="00F336CA">
        <w:rPr>
          <w:lang w:val="ro-RO"/>
        </w:rPr>
        <w:t>etodologie. În cazul în care Registrul</w:t>
      </w:r>
      <w:r w:rsidR="00ED55DD" w:rsidRPr="00F336CA">
        <w:rPr>
          <w:lang w:val="ro-RO"/>
        </w:rPr>
        <w:t xml:space="preserve"> de stat al controalelor</w:t>
      </w:r>
      <w:r w:rsidRPr="00F336CA">
        <w:rPr>
          <w:lang w:val="ro-RO"/>
        </w:rPr>
        <w:t xml:space="preserve"> nu asigură suficient analiza criteriilor de risc, aceasta se face manual și este complementară informației oferite de Registru. </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tabs>
          <w:tab w:val="left" w:pos="142"/>
          <w:tab w:val="left" w:pos="426"/>
          <w:tab w:val="left" w:pos="1134"/>
        </w:tabs>
        <w:ind w:firstLine="709"/>
        <w:rPr>
          <w:lang w:val="ro-RO"/>
        </w:rPr>
      </w:pPr>
      <w:r w:rsidRPr="00F336CA">
        <w:rPr>
          <w:b/>
          <w:lang w:val="ro-RO"/>
        </w:rPr>
        <w:t>36.</w:t>
      </w:r>
      <w:r w:rsidR="00ED55DD" w:rsidRPr="00F336CA">
        <w:rPr>
          <w:lang w:val="ro-RO"/>
        </w:rPr>
        <w:t xml:space="preserve"> Dacă</w:t>
      </w:r>
      <w:r w:rsidRPr="00F336CA">
        <w:rPr>
          <w:lang w:val="ro-RO"/>
        </w:rPr>
        <w:t xml:space="preserve"> persoana supusă controlului se regăsește de mai multe ori în planul anual al controalelor în vederea controlării în mai multe domenii de control din competența Agenției, conducătorul acesteia are obligația de a asigura reducerea la maximum a numărului de vizite prin combinarea și comasarea controalelor pe mai multe domenii într-o singură vizită de control. </w:t>
      </w:r>
    </w:p>
    <w:p w:rsidR="00BC6814" w:rsidRPr="00F336CA" w:rsidRDefault="00BC6814" w:rsidP="00075F52">
      <w:pPr>
        <w:pStyle w:val="NormalWeb"/>
        <w:tabs>
          <w:tab w:val="left" w:pos="142"/>
          <w:tab w:val="left" w:pos="426"/>
          <w:tab w:val="left" w:pos="1134"/>
        </w:tabs>
        <w:ind w:firstLine="709"/>
        <w:rPr>
          <w:lang w:val="ro-RO"/>
        </w:rPr>
      </w:pPr>
      <w:r w:rsidRPr="00F336CA">
        <w:rPr>
          <w:lang w:val="ro-RO"/>
        </w:rPr>
        <w:t xml:space="preserve">Organizarea și efectuarea controlului trebuie să se realizeze cu asigurarea efectuării unui singur control pe an pentru toate domeniile de activitate ale persoanei supuse controlului, identificate în planul anual al controalelor. </w:t>
      </w:r>
    </w:p>
    <w:p w:rsidR="00075F52" w:rsidRPr="00F336CA" w:rsidRDefault="00075F52" w:rsidP="00075F52">
      <w:pPr>
        <w:pStyle w:val="NormalWeb"/>
        <w:tabs>
          <w:tab w:val="left" w:pos="142"/>
          <w:tab w:val="left" w:pos="426"/>
          <w:tab w:val="left" w:pos="1134"/>
        </w:tabs>
        <w:ind w:firstLine="709"/>
        <w:rPr>
          <w:lang w:val="ro-RO"/>
        </w:rPr>
      </w:pPr>
    </w:p>
    <w:p w:rsidR="00BC6814" w:rsidRPr="00F336CA" w:rsidRDefault="00BC6814" w:rsidP="00075F52">
      <w:pPr>
        <w:pStyle w:val="NormalWeb"/>
        <w:ind w:firstLine="709"/>
        <w:rPr>
          <w:lang w:val="ro-RO"/>
        </w:rPr>
      </w:pPr>
      <w:r w:rsidRPr="00F336CA">
        <w:rPr>
          <w:b/>
          <w:lang w:val="ro-RO"/>
        </w:rPr>
        <w:t>37.</w:t>
      </w:r>
      <w:r w:rsidRPr="00F336CA">
        <w:rPr>
          <w:lang w:val="ro-RO"/>
        </w:rPr>
        <w:t xml:space="preserve"> Conducătorul Agenției poartă </w:t>
      </w:r>
      <w:r w:rsidR="00ED55DD" w:rsidRPr="00F336CA">
        <w:rPr>
          <w:lang w:val="ro-RO"/>
        </w:rPr>
        <w:t>răspundere</w:t>
      </w:r>
      <w:r w:rsidRPr="00F336CA">
        <w:rPr>
          <w:lang w:val="ro-RO"/>
        </w:rPr>
        <w:t xml:space="preserve"> pentru consolidarea planului anual al controalelor și pentru organizarea și efectuarea controalelor pe domenii de control, astfel înc</w:t>
      </w:r>
      <w:r w:rsidR="00EE5087" w:rsidRPr="00F336CA">
        <w:rPr>
          <w:lang w:val="ro-RO"/>
        </w:rPr>
        <w:t>î</w:t>
      </w:r>
      <w:r w:rsidRPr="00F336CA">
        <w:rPr>
          <w:lang w:val="ro-RO"/>
        </w:rPr>
        <w:t xml:space="preserve">t să asigure, în conformitate cu prevederile prezentei </w:t>
      </w:r>
      <w:r w:rsidR="00ED55DD" w:rsidRPr="00F336CA">
        <w:rPr>
          <w:lang w:val="ro-RO"/>
        </w:rPr>
        <w:t>M</w:t>
      </w:r>
      <w:r w:rsidRPr="00F336CA">
        <w:rPr>
          <w:lang w:val="ro-RO"/>
        </w:rPr>
        <w:t>etodologii și ale Legii nr. 131/2012</w:t>
      </w:r>
      <w:r w:rsidR="00ED55DD" w:rsidRPr="00F336CA">
        <w:rPr>
          <w:lang w:val="ro-RO"/>
        </w:rPr>
        <w:t xml:space="preserve"> privind controlul de stat asupra activităţii de întreprinzător</w:t>
      </w:r>
      <w:r w:rsidRPr="00F336CA">
        <w:rPr>
          <w:lang w:val="ro-RO"/>
        </w:rPr>
        <w:t>, realizarea un</w:t>
      </w:r>
      <w:r w:rsidR="00ED55DD" w:rsidRPr="00F336CA">
        <w:rPr>
          <w:lang w:val="ro-RO"/>
        </w:rPr>
        <w:t>ui singur</w:t>
      </w:r>
      <w:r w:rsidRPr="00F336CA">
        <w:rPr>
          <w:lang w:val="ro-RO"/>
        </w:rPr>
        <w:t xml:space="preserve"> control planificat pe an al persoanei/unității supuse controlului.</w:t>
      </w:r>
    </w:p>
    <w:p w:rsidR="00075F52" w:rsidRPr="00F336CA" w:rsidRDefault="00075F52" w:rsidP="00075F52">
      <w:pPr>
        <w:tabs>
          <w:tab w:val="left" w:pos="1170"/>
          <w:tab w:val="left" w:pos="1260"/>
        </w:tabs>
        <w:ind w:firstLine="0"/>
        <w:jc w:val="center"/>
        <w:rPr>
          <w:b/>
          <w:sz w:val="24"/>
          <w:szCs w:val="24"/>
          <w:lang w:val="ro-RO"/>
        </w:rPr>
      </w:pPr>
    </w:p>
    <w:p w:rsidR="00BC6814" w:rsidRPr="00F336CA" w:rsidRDefault="00BC6814" w:rsidP="00075F52">
      <w:pPr>
        <w:tabs>
          <w:tab w:val="left" w:pos="1170"/>
          <w:tab w:val="left" w:pos="1260"/>
        </w:tabs>
        <w:ind w:firstLine="0"/>
        <w:jc w:val="center"/>
        <w:rPr>
          <w:b/>
          <w:sz w:val="24"/>
          <w:szCs w:val="24"/>
          <w:lang w:val="ro-RO"/>
        </w:rPr>
      </w:pPr>
      <w:r w:rsidRPr="00F336CA">
        <w:rPr>
          <w:b/>
          <w:sz w:val="24"/>
          <w:szCs w:val="24"/>
          <w:lang w:val="ro-RO"/>
        </w:rPr>
        <w:t>Capitolul III</w:t>
      </w:r>
    </w:p>
    <w:p w:rsidR="00BC6814" w:rsidRPr="00F336CA" w:rsidRDefault="00BC6814" w:rsidP="00075F52">
      <w:pPr>
        <w:tabs>
          <w:tab w:val="left" w:pos="1170"/>
          <w:tab w:val="left" w:pos="1260"/>
        </w:tabs>
        <w:ind w:firstLine="0"/>
        <w:jc w:val="center"/>
        <w:rPr>
          <w:b/>
          <w:sz w:val="24"/>
          <w:szCs w:val="24"/>
          <w:lang w:val="ro-RO"/>
        </w:rPr>
      </w:pPr>
      <w:r w:rsidRPr="00F336CA">
        <w:rPr>
          <w:b/>
          <w:sz w:val="24"/>
          <w:szCs w:val="24"/>
          <w:lang w:val="ro-RO"/>
        </w:rPr>
        <w:t>EFECTUAREA CONTROALELOR INOPINATE</w:t>
      </w:r>
    </w:p>
    <w:p w:rsidR="00BC6814" w:rsidRPr="00F336CA" w:rsidRDefault="00BC6814" w:rsidP="00075F52">
      <w:pPr>
        <w:tabs>
          <w:tab w:val="left" w:pos="1170"/>
          <w:tab w:val="left" w:pos="1260"/>
        </w:tabs>
        <w:ind w:firstLine="0"/>
        <w:jc w:val="center"/>
        <w:rPr>
          <w:b/>
          <w:sz w:val="24"/>
          <w:szCs w:val="24"/>
          <w:lang w:val="ro-RO"/>
        </w:rPr>
      </w:pPr>
      <w:r w:rsidRPr="00F336CA">
        <w:rPr>
          <w:b/>
          <w:sz w:val="24"/>
          <w:szCs w:val="24"/>
          <w:lang w:val="ro-RO"/>
        </w:rPr>
        <w:lastRenderedPageBreak/>
        <w:t>ÎN BAZA ANALIZEI RISCURILOR</w:t>
      </w:r>
    </w:p>
    <w:p w:rsidR="00BC6814" w:rsidRPr="00F336CA" w:rsidRDefault="00BC6814" w:rsidP="00075F52">
      <w:pPr>
        <w:tabs>
          <w:tab w:val="left" w:pos="1260"/>
          <w:tab w:val="left" w:pos="1530"/>
        </w:tabs>
        <w:ind w:firstLine="709"/>
        <w:rPr>
          <w:b/>
          <w:sz w:val="24"/>
          <w:szCs w:val="24"/>
          <w:lang w:val="ro-RO"/>
        </w:rPr>
      </w:pPr>
    </w:p>
    <w:p w:rsidR="00BC6814" w:rsidRPr="00F336CA" w:rsidRDefault="00BC6814" w:rsidP="00075F52">
      <w:pPr>
        <w:tabs>
          <w:tab w:val="left" w:pos="1260"/>
          <w:tab w:val="left" w:pos="1530"/>
        </w:tabs>
        <w:ind w:firstLine="709"/>
        <w:rPr>
          <w:sz w:val="24"/>
          <w:szCs w:val="24"/>
          <w:lang w:val="ro-RO"/>
        </w:rPr>
      </w:pPr>
      <w:r w:rsidRPr="00F336CA">
        <w:rPr>
          <w:b/>
          <w:sz w:val="24"/>
          <w:szCs w:val="24"/>
          <w:lang w:val="ro-RO"/>
        </w:rPr>
        <w:t>38.</w:t>
      </w:r>
      <w:r w:rsidRPr="00F336CA">
        <w:rPr>
          <w:sz w:val="24"/>
          <w:szCs w:val="24"/>
          <w:lang w:val="ro-RO"/>
        </w:rPr>
        <w:t xml:space="preserve"> Controalele inopinate se efectuează în baza analizei riscurilor și doar în cazul existenței temeiurilor și respectării condițiilor prevăzute la art. 19 din Legea </w:t>
      </w:r>
      <w:r w:rsidR="00075F52" w:rsidRPr="00F336CA">
        <w:rPr>
          <w:sz w:val="24"/>
          <w:szCs w:val="24"/>
          <w:lang w:val="ro-RO"/>
        </w:rPr>
        <w:t xml:space="preserve">nr. 131/2012 </w:t>
      </w:r>
      <w:r w:rsidRPr="00F336CA">
        <w:rPr>
          <w:sz w:val="24"/>
          <w:szCs w:val="24"/>
          <w:lang w:val="ro-RO"/>
        </w:rPr>
        <w:t>privind controlul de stat asupra activității de întreprinzător. La analiza riscurilor, Agenția utilizează criterii de risc care permit evaluarea eventualului prejudiciu și a mărimii acestuia în cazul în care controlul nu s-ar efectua.</w:t>
      </w:r>
    </w:p>
    <w:p w:rsidR="00075F52" w:rsidRPr="00F336CA" w:rsidRDefault="00075F52" w:rsidP="00075F52">
      <w:pPr>
        <w:tabs>
          <w:tab w:val="left" w:pos="1260"/>
          <w:tab w:val="left" w:pos="1530"/>
        </w:tabs>
        <w:ind w:firstLine="709"/>
        <w:rPr>
          <w:sz w:val="24"/>
          <w:szCs w:val="24"/>
          <w:lang w:val="ro-RO"/>
        </w:rPr>
      </w:pPr>
    </w:p>
    <w:p w:rsidR="00BC6814" w:rsidRPr="00F336CA" w:rsidRDefault="00BC6814" w:rsidP="00075F52">
      <w:pPr>
        <w:tabs>
          <w:tab w:val="left" w:pos="1260"/>
          <w:tab w:val="left" w:pos="1530"/>
        </w:tabs>
        <w:ind w:firstLine="709"/>
        <w:rPr>
          <w:strike/>
          <w:color w:val="C00000"/>
          <w:sz w:val="24"/>
          <w:szCs w:val="24"/>
          <w:lang w:val="ro-RO"/>
        </w:rPr>
      </w:pPr>
      <w:r w:rsidRPr="00F336CA">
        <w:rPr>
          <w:b/>
          <w:sz w:val="24"/>
          <w:szCs w:val="24"/>
          <w:lang w:val="ro-RO"/>
        </w:rPr>
        <w:t>39.</w:t>
      </w:r>
      <w:r w:rsidRPr="00F336CA">
        <w:rPr>
          <w:sz w:val="24"/>
          <w:szCs w:val="24"/>
          <w:lang w:val="ro-RO"/>
        </w:rPr>
        <w:t xml:space="preserve"> La stabilirea probabilității apariției prejudiciului și a mărimii acestuia Agenția utilizează criteriile de risc stabilite în pct.</w:t>
      </w:r>
      <w:r w:rsidR="00007BAE" w:rsidRPr="00F336CA">
        <w:rPr>
          <w:sz w:val="24"/>
          <w:szCs w:val="24"/>
          <w:lang w:val="ro-RO"/>
        </w:rPr>
        <w:t> </w:t>
      </w:r>
      <w:r w:rsidRPr="00F336CA">
        <w:rPr>
          <w:sz w:val="24"/>
          <w:szCs w:val="24"/>
          <w:lang w:val="ro-RO"/>
        </w:rPr>
        <w:t xml:space="preserve">13 și 14. </w:t>
      </w:r>
    </w:p>
    <w:p w:rsidR="00BC6814" w:rsidRPr="00F336CA" w:rsidRDefault="00BC6814" w:rsidP="00075F52">
      <w:pPr>
        <w:tabs>
          <w:tab w:val="left" w:pos="1260"/>
        </w:tabs>
        <w:ind w:firstLine="709"/>
        <w:rPr>
          <w:sz w:val="24"/>
          <w:szCs w:val="24"/>
          <w:lang w:val="ro-RO"/>
        </w:rPr>
      </w:pPr>
    </w:p>
    <w:p w:rsidR="00BC6814" w:rsidRPr="00F336CA" w:rsidRDefault="00BC6814" w:rsidP="00075F52">
      <w:pPr>
        <w:tabs>
          <w:tab w:val="left" w:pos="1260"/>
        </w:tabs>
        <w:ind w:firstLine="0"/>
        <w:jc w:val="center"/>
        <w:rPr>
          <w:sz w:val="24"/>
          <w:szCs w:val="24"/>
          <w:lang w:val="ro-RO"/>
        </w:rPr>
      </w:pPr>
      <w:r w:rsidRPr="00F336CA">
        <w:rPr>
          <w:b/>
          <w:sz w:val="24"/>
          <w:szCs w:val="24"/>
          <w:lang w:val="ro-RO"/>
        </w:rPr>
        <w:t>Capitolul IV</w:t>
      </w:r>
    </w:p>
    <w:p w:rsidR="00BC6814" w:rsidRPr="00F336CA" w:rsidRDefault="00BC6814" w:rsidP="00075F52">
      <w:pPr>
        <w:tabs>
          <w:tab w:val="left" w:pos="1170"/>
          <w:tab w:val="left" w:pos="1260"/>
        </w:tabs>
        <w:ind w:firstLine="0"/>
        <w:jc w:val="center"/>
        <w:rPr>
          <w:b/>
          <w:sz w:val="24"/>
          <w:szCs w:val="24"/>
          <w:lang w:val="ro-RO"/>
        </w:rPr>
      </w:pPr>
      <w:r w:rsidRPr="00F336CA">
        <w:rPr>
          <w:b/>
          <w:sz w:val="24"/>
          <w:szCs w:val="24"/>
          <w:lang w:val="ro-RO"/>
        </w:rPr>
        <w:t>IDENTIFICAREA SOLUȚIEI OPTIME CU PRIVIRE LA PETIȚIILE DEPUSE LA AGENȚIE SAU LA INFORMAȚIILE PRIVIND ÎNCĂLCAREA LEGISLAȚIEI, ÎN BAZA ANALIZEI RISCURILOR</w:t>
      </w:r>
    </w:p>
    <w:p w:rsidR="00BC6814" w:rsidRPr="00F336CA" w:rsidRDefault="00BC6814" w:rsidP="00075F52">
      <w:pPr>
        <w:tabs>
          <w:tab w:val="left" w:pos="1260"/>
          <w:tab w:val="left" w:pos="1440"/>
        </w:tabs>
        <w:ind w:firstLine="709"/>
        <w:rPr>
          <w:b/>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40.</w:t>
      </w:r>
      <w:r w:rsidRPr="00F336CA">
        <w:rPr>
          <w:sz w:val="24"/>
          <w:szCs w:val="24"/>
          <w:lang w:val="ro-RO"/>
        </w:rPr>
        <w:t xml:space="preserve"> Petițiile depuse la Agenție, precum și informațiile privind încălcarea legislației care au devenit cunoscute Agenției se evaluează în baza analizei riscurilor.</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41.</w:t>
      </w:r>
      <w:r w:rsidRPr="00F336CA">
        <w:rPr>
          <w:sz w:val="24"/>
          <w:szCs w:val="24"/>
          <w:lang w:val="ro-RO"/>
        </w:rPr>
        <w:t xml:space="preserve"> Controlul iniţiat în temeiul petițiilor sau informaţiilor privind încălcarea legislației se efectuează doar cu respectarea prevederilor art. 19 din Legea </w:t>
      </w:r>
      <w:r w:rsidR="00075F52" w:rsidRPr="00F336CA">
        <w:rPr>
          <w:sz w:val="24"/>
          <w:szCs w:val="24"/>
          <w:lang w:val="ro-RO"/>
        </w:rPr>
        <w:t xml:space="preserve">nr. 131/2012 </w:t>
      </w:r>
      <w:r w:rsidRPr="00F336CA">
        <w:rPr>
          <w:sz w:val="24"/>
          <w:szCs w:val="24"/>
          <w:lang w:val="ro-RO"/>
        </w:rPr>
        <w:t xml:space="preserve">privind controlul de stat asupra activităţii de întreprinzător şi a prevederilor prezentei  </w:t>
      </w:r>
      <w:r w:rsidR="00007BAE" w:rsidRPr="00F336CA">
        <w:rPr>
          <w:sz w:val="24"/>
          <w:szCs w:val="24"/>
          <w:lang w:val="ro-RO"/>
        </w:rPr>
        <w:t>M</w:t>
      </w:r>
      <w:r w:rsidRPr="00F336CA">
        <w:rPr>
          <w:sz w:val="24"/>
          <w:szCs w:val="24"/>
          <w:lang w:val="ro-RO"/>
        </w:rPr>
        <w:t>etodologii.</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0"/>
          <w:tab w:val="left" w:pos="1440"/>
        </w:tabs>
        <w:ind w:firstLine="709"/>
        <w:rPr>
          <w:sz w:val="24"/>
          <w:szCs w:val="24"/>
          <w:lang w:val="ro-RO"/>
        </w:rPr>
      </w:pPr>
      <w:r w:rsidRPr="00F336CA">
        <w:rPr>
          <w:b/>
          <w:sz w:val="24"/>
          <w:szCs w:val="24"/>
          <w:lang w:val="ro-RO"/>
        </w:rPr>
        <w:t>42.</w:t>
      </w:r>
      <w:r w:rsidRPr="00F336CA">
        <w:rPr>
          <w:sz w:val="24"/>
          <w:szCs w:val="24"/>
          <w:lang w:val="ro-RO"/>
        </w:rPr>
        <w:t xml:space="preserve"> Petițiile și informațiile privind încălcarea legislației pot determina acțiuni mai intruzive</w:t>
      </w:r>
      <w:r w:rsidR="00007BAE" w:rsidRPr="00F336CA">
        <w:rPr>
          <w:sz w:val="24"/>
          <w:szCs w:val="24"/>
          <w:lang w:val="ro-RO"/>
        </w:rPr>
        <w:t>,</w:t>
      </w:r>
      <w:r w:rsidRPr="00F336CA">
        <w:rPr>
          <w:sz w:val="24"/>
          <w:szCs w:val="24"/>
          <w:lang w:val="ro-RO"/>
        </w:rPr>
        <w:t xml:space="preserve"> cum ar fi efectuarea de controale, care se realizează fără în</w:t>
      </w:r>
      <w:r w:rsidR="000D5490" w:rsidRPr="00F336CA">
        <w:rPr>
          <w:sz w:val="24"/>
          <w:szCs w:val="24"/>
          <w:lang w:val="ro-RO"/>
        </w:rPr>
        <w:t>tîrziere</w:t>
      </w:r>
      <w:r w:rsidRPr="00F336CA">
        <w:rPr>
          <w:sz w:val="24"/>
          <w:szCs w:val="24"/>
          <w:lang w:val="ro-RO"/>
        </w:rPr>
        <w:t xml:space="preserve"> dacă acestea indică asupra unor încălcări grave sau foarte grave, asupra unor incidente ce prezintă un pericol iminent și imediat pentru viaţa, sănătatea și proprietatea persoanelor, precum și în cazul în care indică asupra unor posibile încălcări grave sau foarte grave, incidente care prezintă un pericol iminent și imediat pentru viaţa, sănătatea și proprietatea persoanelor. </w:t>
      </w:r>
    </w:p>
    <w:p w:rsidR="00075F52" w:rsidRPr="00F336CA" w:rsidRDefault="00075F52" w:rsidP="00075F52">
      <w:pPr>
        <w:tabs>
          <w:tab w:val="left" w:pos="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43.</w:t>
      </w:r>
      <w:r w:rsidRPr="00F336CA">
        <w:rPr>
          <w:sz w:val="24"/>
          <w:szCs w:val="24"/>
          <w:lang w:val="ro-RO"/>
        </w:rPr>
        <w:t xml:space="preserve"> Pentru petițiile și informațiile cu privire la posibile încălcări minore care conduc la incidente/accidente minore sau la un prejudiciu minor, Agenția realizează acțiuni mai puțin intruzive sau dispune acțiuni care urmează să se realizeze într-o perioadă ulterioară, cu includerea în următorul control planificat a problemelor formulate în petițiile depuse sau în informațiile deținute.</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44.</w:t>
      </w:r>
      <w:r w:rsidRPr="00F336CA">
        <w:rPr>
          <w:sz w:val="24"/>
          <w:szCs w:val="24"/>
          <w:lang w:val="ro-RO"/>
        </w:rPr>
        <w:t xml:space="preserve"> Criteriile de risc care pot fi utilizate pentru evaluarea petițiilor adresate Agenției cu privire la încălcarea legislației sînt:</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1) compatibilitatea cu domeniul de control al Agenției;</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2) conținutul aparent neîntemeiat;</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 xml:space="preserve">3) timpul ce a trecut de la identificarea problemei; </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 xml:space="preserve">4) credibilitatea autorului petiției, în cazul în care Agenția a recepționat o petiție repetată a aceluiași autor, fără a se demonstra veridicitatea reclamațiilor anterioare; </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 xml:space="preserve">5) completarea raportului unui incident/accident cu detalii exacte care permit sau nu determinarea faptului dacă petiția este depusă de o persoană reală și </w:t>
      </w:r>
      <w:r w:rsidR="00007BAE" w:rsidRPr="00F336CA">
        <w:rPr>
          <w:sz w:val="24"/>
          <w:szCs w:val="24"/>
          <w:lang w:val="ro-RO"/>
        </w:rPr>
        <w:t xml:space="preserve">care </w:t>
      </w:r>
      <w:r w:rsidRPr="00F336CA">
        <w:rPr>
          <w:sz w:val="24"/>
          <w:szCs w:val="24"/>
          <w:lang w:val="ro-RO"/>
        </w:rPr>
        <w:t xml:space="preserve">asigură, de asemenea, desfășurarea unei anchete reușite; </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6) baza de consum expusă unui risc, utilizată de grupuri vulnerabile.</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45.</w:t>
      </w:r>
      <w:r w:rsidRPr="00F336CA">
        <w:rPr>
          <w:sz w:val="24"/>
          <w:szCs w:val="24"/>
          <w:lang w:val="ro-RO"/>
        </w:rPr>
        <w:t xml:space="preserve"> Criteriile de risc indicate la pct.</w:t>
      </w:r>
      <w:r w:rsidR="00075F52" w:rsidRPr="00F336CA">
        <w:rPr>
          <w:sz w:val="24"/>
          <w:szCs w:val="24"/>
          <w:lang w:val="ro-RO"/>
        </w:rPr>
        <w:t> </w:t>
      </w:r>
      <w:r w:rsidRPr="00F336CA">
        <w:rPr>
          <w:sz w:val="24"/>
          <w:szCs w:val="24"/>
          <w:lang w:val="ro-RO"/>
        </w:rPr>
        <w:t xml:space="preserve">44 se utilizează în funcție de specificul domeniului de activitate al persoanei supuse controlului şi aplicabilitatea lor acestui domeniu. </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46.</w:t>
      </w:r>
      <w:r w:rsidRPr="00F336CA">
        <w:rPr>
          <w:sz w:val="24"/>
          <w:szCs w:val="24"/>
          <w:lang w:val="ro-RO"/>
        </w:rPr>
        <w:t xml:space="preserve"> Agenția poate, de asemenea, să evalueze din oficiu alte informații cu privire la încălcările legislației care i-au devenit cunoscute din publicațiile mass-media, de pe rețelele de socializare sau din alte surse. Aceste informații se evaluează în temeiul şi în conformitate cu condițiile şi criteriile de risc indicate la pct. 40 şi 44.</w:t>
      </w:r>
    </w:p>
    <w:p w:rsidR="00075F52" w:rsidRPr="00F336CA" w:rsidRDefault="00075F52" w:rsidP="00075F52">
      <w:pPr>
        <w:tabs>
          <w:tab w:val="left" w:pos="1260"/>
          <w:tab w:val="left" w:pos="1440"/>
        </w:tabs>
        <w:ind w:firstLine="709"/>
        <w:rPr>
          <w:sz w:val="24"/>
          <w:szCs w:val="24"/>
          <w:lang w:val="ro-RO"/>
        </w:rPr>
      </w:pPr>
    </w:p>
    <w:p w:rsidR="00BC6814" w:rsidRPr="00F336CA" w:rsidRDefault="00BC6814" w:rsidP="00075F52">
      <w:pPr>
        <w:tabs>
          <w:tab w:val="left" w:pos="1260"/>
          <w:tab w:val="left" w:pos="1440"/>
        </w:tabs>
        <w:ind w:firstLine="709"/>
        <w:rPr>
          <w:sz w:val="24"/>
          <w:szCs w:val="24"/>
          <w:lang w:val="ro-RO"/>
        </w:rPr>
      </w:pPr>
      <w:r w:rsidRPr="00F336CA">
        <w:rPr>
          <w:b/>
          <w:sz w:val="24"/>
          <w:szCs w:val="24"/>
          <w:lang w:val="ro-RO"/>
        </w:rPr>
        <w:t>47.</w:t>
      </w:r>
      <w:r w:rsidRPr="00F336CA">
        <w:rPr>
          <w:sz w:val="24"/>
          <w:szCs w:val="24"/>
          <w:lang w:val="ro-RO"/>
        </w:rPr>
        <w:t xml:space="preserve"> Agenția decide cu privire la clasificarea petițiilor și informațiilor în baza condiţiilor şi criteriilor de risc indicate la pct.</w:t>
      </w:r>
      <w:r w:rsidR="00075F52" w:rsidRPr="00F336CA">
        <w:rPr>
          <w:sz w:val="24"/>
          <w:szCs w:val="24"/>
          <w:lang w:val="ro-RO"/>
        </w:rPr>
        <w:t> </w:t>
      </w:r>
      <w:r w:rsidRPr="00F336CA">
        <w:rPr>
          <w:sz w:val="24"/>
          <w:szCs w:val="24"/>
          <w:lang w:val="ro-RO"/>
        </w:rPr>
        <w:t xml:space="preserve">40 şi 44, cu dispunerea motivată a uneia sau </w:t>
      </w:r>
      <w:r w:rsidR="00007BAE" w:rsidRPr="00F336CA">
        <w:rPr>
          <w:sz w:val="24"/>
          <w:szCs w:val="24"/>
          <w:lang w:val="ro-RO"/>
        </w:rPr>
        <w:t xml:space="preserve">a </w:t>
      </w:r>
      <w:r w:rsidRPr="00F336CA">
        <w:rPr>
          <w:sz w:val="24"/>
          <w:szCs w:val="24"/>
          <w:lang w:val="ro-RO"/>
        </w:rPr>
        <w:t xml:space="preserve">cîtorva dintre următoarele </w:t>
      </w:r>
      <w:r w:rsidR="00007BAE" w:rsidRPr="00F336CA">
        <w:rPr>
          <w:sz w:val="24"/>
          <w:szCs w:val="24"/>
          <w:lang w:val="ro-RO"/>
        </w:rPr>
        <w:t>acțiuni</w:t>
      </w:r>
      <w:r w:rsidRPr="00F336CA">
        <w:rPr>
          <w:sz w:val="24"/>
          <w:szCs w:val="24"/>
          <w:lang w:val="ro-RO"/>
        </w:rPr>
        <w:t>:</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1) refuzul de a efectua un control, cu înregistrarea petiției în cabinetul electronic al persoanei supuse controlului din Registrul de stat al controalelor;</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 xml:space="preserve">2) efectuarea imediată a unui control inopinat, care poate include desfășurarea unui control la fața locului; </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3) înregistrarea petiției în cabinetul electronic al persoanei supuse controlului din Registrul de stat al controalelor, cu notificarea acesteia despre verificarea anumitor aspecte identificate în petiție în timpul următorului control planificat;</w:t>
      </w:r>
    </w:p>
    <w:p w:rsidR="00BC6814" w:rsidRPr="00F336CA" w:rsidRDefault="00BC6814" w:rsidP="00075F52">
      <w:pPr>
        <w:tabs>
          <w:tab w:val="left" w:pos="1260"/>
          <w:tab w:val="left" w:pos="1440"/>
        </w:tabs>
        <w:ind w:firstLine="709"/>
        <w:rPr>
          <w:sz w:val="24"/>
          <w:szCs w:val="24"/>
          <w:lang w:val="ro-RO"/>
        </w:rPr>
      </w:pPr>
      <w:r w:rsidRPr="00F336CA">
        <w:rPr>
          <w:sz w:val="24"/>
          <w:szCs w:val="24"/>
          <w:lang w:val="ro-RO"/>
        </w:rPr>
        <w:t>4) transmiterea informațiilor autorității competente, în cazul în care petiția nu se încadrează în domeniile de competență ale Agenției.</w:t>
      </w:r>
    </w:p>
    <w:p w:rsidR="00BC6814" w:rsidRPr="00F336CA" w:rsidRDefault="00BC6814" w:rsidP="00075F52">
      <w:pPr>
        <w:tabs>
          <w:tab w:val="left" w:pos="980"/>
          <w:tab w:val="left" w:pos="1170"/>
          <w:tab w:val="left" w:pos="1260"/>
        </w:tabs>
        <w:ind w:firstLine="709"/>
        <w:rPr>
          <w:b/>
          <w:sz w:val="24"/>
          <w:szCs w:val="24"/>
          <w:lang w:val="ro-RO"/>
        </w:rPr>
      </w:pPr>
    </w:p>
    <w:p w:rsidR="00BC6814" w:rsidRPr="00F336CA" w:rsidRDefault="00BC6814" w:rsidP="00075F52">
      <w:pPr>
        <w:tabs>
          <w:tab w:val="left" w:pos="980"/>
          <w:tab w:val="left" w:pos="1170"/>
          <w:tab w:val="left" w:pos="1260"/>
        </w:tabs>
        <w:ind w:firstLine="0"/>
        <w:jc w:val="center"/>
        <w:rPr>
          <w:b/>
          <w:sz w:val="24"/>
          <w:szCs w:val="24"/>
          <w:lang w:val="ro-RO"/>
        </w:rPr>
      </w:pPr>
      <w:r w:rsidRPr="00F336CA">
        <w:rPr>
          <w:b/>
          <w:sz w:val="24"/>
          <w:szCs w:val="24"/>
          <w:lang w:val="ro-RO"/>
        </w:rPr>
        <w:t>Capitolul V</w:t>
      </w:r>
    </w:p>
    <w:p w:rsidR="00007BAE" w:rsidRPr="00F336CA" w:rsidRDefault="00BC6814" w:rsidP="00075F52">
      <w:pPr>
        <w:tabs>
          <w:tab w:val="left" w:pos="980"/>
          <w:tab w:val="left" w:pos="1170"/>
          <w:tab w:val="left" w:pos="1260"/>
        </w:tabs>
        <w:ind w:firstLine="0"/>
        <w:jc w:val="center"/>
        <w:rPr>
          <w:b/>
          <w:sz w:val="24"/>
          <w:szCs w:val="24"/>
          <w:lang w:val="ro-RO"/>
        </w:rPr>
      </w:pPr>
      <w:r w:rsidRPr="00F336CA">
        <w:rPr>
          <w:b/>
          <w:sz w:val="24"/>
          <w:szCs w:val="24"/>
          <w:lang w:val="ro-RO"/>
        </w:rPr>
        <w:t xml:space="preserve">ELABORAREA LISTELOR DE VERIFICARE ȘI STABILIREA CERINȚELOR DE REGLEMENTARE </w:t>
      </w:r>
      <w:r w:rsidR="00007BAE" w:rsidRPr="00F336CA">
        <w:rPr>
          <w:b/>
          <w:sz w:val="24"/>
          <w:szCs w:val="24"/>
          <w:lang w:val="ro-RO"/>
        </w:rPr>
        <w:t>NECESARE A FI</w:t>
      </w:r>
      <w:r w:rsidRPr="00F336CA">
        <w:rPr>
          <w:b/>
          <w:sz w:val="24"/>
          <w:szCs w:val="24"/>
          <w:lang w:val="ro-RO"/>
        </w:rPr>
        <w:t xml:space="preserve"> </w:t>
      </w:r>
    </w:p>
    <w:p w:rsidR="00BC6814" w:rsidRPr="00F336CA" w:rsidRDefault="00BC6814" w:rsidP="00075F52">
      <w:pPr>
        <w:tabs>
          <w:tab w:val="left" w:pos="980"/>
          <w:tab w:val="left" w:pos="1170"/>
          <w:tab w:val="left" w:pos="1260"/>
        </w:tabs>
        <w:ind w:firstLine="0"/>
        <w:jc w:val="center"/>
        <w:rPr>
          <w:b/>
          <w:sz w:val="24"/>
          <w:szCs w:val="24"/>
          <w:lang w:val="ro-RO"/>
        </w:rPr>
      </w:pPr>
      <w:r w:rsidRPr="00F336CA">
        <w:rPr>
          <w:b/>
          <w:sz w:val="24"/>
          <w:szCs w:val="24"/>
          <w:lang w:val="ro-RO"/>
        </w:rPr>
        <w:t>INCLUSE ÎN LISTA DE VERIFICARE</w:t>
      </w:r>
    </w:p>
    <w:p w:rsidR="00BC6814" w:rsidRPr="00F336CA" w:rsidRDefault="00075F52" w:rsidP="00075F52">
      <w:pPr>
        <w:tabs>
          <w:tab w:val="left" w:pos="3556"/>
        </w:tabs>
        <w:ind w:firstLine="709"/>
        <w:rPr>
          <w:b/>
          <w:sz w:val="24"/>
          <w:szCs w:val="24"/>
          <w:lang w:val="ro-RO"/>
        </w:rPr>
      </w:pPr>
      <w:r w:rsidRPr="00F336CA">
        <w:rPr>
          <w:b/>
          <w:sz w:val="24"/>
          <w:szCs w:val="24"/>
          <w:lang w:val="ro-RO"/>
        </w:rPr>
        <w:tab/>
      </w:r>
    </w:p>
    <w:p w:rsidR="00BC6814" w:rsidRPr="00F336CA" w:rsidRDefault="00BC6814" w:rsidP="00075F52">
      <w:pPr>
        <w:tabs>
          <w:tab w:val="left" w:pos="980"/>
          <w:tab w:val="left" w:pos="1260"/>
          <w:tab w:val="left" w:pos="1350"/>
          <w:tab w:val="left" w:pos="1620"/>
        </w:tabs>
        <w:ind w:firstLine="709"/>
        <w:rPr>
          <w:sz w:val="24"/>
          <w:szCs w:val="24"/>
          <w:lang w:val="ro-RO"/>
        </w:rPr>
      </w:pPr>
      <w:r w:rsidRPr="00F336CA">
        <w:rPr>
          <w:b/>
          <w:sz w:val="24"/>
          <w:szCs w:val="24"/>
          <w:lang w:val="ro-RO"/>
        </w:rPr>
        <w:t>48.</w:t>
      </w:r>
      <w:r w:rsidRPr="00F336CA">
        <w:rPr>
          <w:sz w:val="24"/>
          <w:szCs w:val="24"/>
          <w:lang w:val="ro-RO"/>
        </w:rPr>
        <w:t xml:space="preserve"> Desfășurarea contro</w:t>
      </w:r>
      <w:r w:rsidR="000D5490" w:rsidRPr="00F336CA">
        <w:rPr>
          <w:sz w:val="24"/>
          <w:szCs w:val="24"/>
          <w:lang w:val="ro-RO"/>
        </w:rPr>
        <w:t>lului</w:t>
      </w:r>
      <w:r w:rsidRPr="00F336CA">
        <w:rPr>
          <w:sz w:val="24"/>
          <w:szCs w:val="24"/>
          <w:lang w:val="ro-RO"/>
        </w:rPr>
        <w:t xml:space="preserve"> are loc doar în baza și în limitele listei de verificare aplicabile pentru domeniul, tipul și obiectul control</w:t>
      </w:r>
      <w:r w:rsidR="000D5490" w:rsidRPr="00F336CA">
        <w:rPr>
          <w:sz w:val="24"/>
          <w:szCs w:val="24"/>
          <w:lang w:val="ro-RO"/>
        </w:rPr>
        <w:t>ului</w:t>
      </w:r>
      <w:r w:rsidRPr="00F336CA">
        <w:rPr>
          <w:sz w:val="24"/>
          <w:szCs w:val="24"/>
          <w:lang w:val="ro-RO"/>
        </w:rPr>
        <w:t xml:space="preserve"> în cauză. Listele de verificare au ca scop optimizarea timpului și a eforturilor necesare desfășurării controlului, asigurînd orientarea procesului de control spre aspectele legate de riscurile cele mai semnificative.</w:t>
      </w:r>
    </w:p>
    <w:p w:rsidR="00F126E7" w:rsidRPr="00F336CA" w:rsidRDefault="00F126E7" w:rsidP="00075F52">
      <w:pPr>
        <w:tabs>
          <w:tab w:val="left" w:pos="980"/>
          <w:tab w:val="left" w:pos="1260"/>
          <w:tab w:val="left" w:pos="1350"/>
          <w:tab w:val="left" w:pos="1620"/>
        </w:tabs>
        <w:ind w:firstLine="709"/>
        <w:rPr>
          <w:sz w:val="24"/>
          <w:szCs w:val="24"/>
          <w:lang w:val="ro-RO"/>
        </w:rPr>
      </w:pPr>
    </w:p>
    <w:p w:rsidR="00BC6814" w:rsidRPr="00F336CA" w:rsidRDefault="00BC6814" w:rsidP="00075F52">
      <w:pPr>
        <w:tabs>
          <w:tab w:val="left" w:pos="980"/>
          <w:tab w:val="left" w:pos="1260"/>
          <w:tab w:val="left" w:pos="1350"/>
          <w:tab w:val="left" w:pos="1620"/>
        </w:tabs>
        <w:ind w:firstLine="709"/>
        <w:rPr>
          <w:sz w:val="24"/>
          <w:szCs w:val="24"/>
          <w:lang w:val="ro-RO"/>
        </w:rPr>
      </w:pPr>
      <w:r w:rsidRPr="00F336CA">
        <w:rPr>
          <w:b/>
          <w:sz w:val="24"/>
          <w:szCs w:val="24"/>
          <w:lang w:val="ro-RO"/>
        </w:rPr>
        <w:t>49.</w:t>
      </w:r>
      <w:r w:rsidRPr="00F336CA">
        <w:rPr>
          <w:sz w:val="24"/>
          <w:szCs w:val="24"/>
          <w:lang w:val="ro-RO"/>
        </w:rPr>
        <w:t xml:space="preserve"> Elaborarea listelor de verificare se face pornind de la criteriile de risc stabilite în prezenta </w:t>
      </w:r>
      <w:r w:rsidR="002B0B4C" w:rsidRPr="00F336CA">
        <w:rPr>
          <w:sz w:val="24"/>
          <w:szCs w:val="24"/>
          <w:lang w:val="ro-RO"/>
        </w:rPr>
        <w:t>M</w:t>
      </w:r>
      <w:r w:rsidRPr="00F336CA">
        <w:rPr>
          <w:sz w:val="24"/>
          <w:szCs w:val="24"/>
          <w:lang w:val="ro-RO"/>
        </w:rPr>
        <w:t>etodologie. Conținutul listelor de verificare are ca scop reflectarea respectării cerințelor legale orientate spre înlăturarea și/sau diminuarea efectivă și oportună a riscurilor pentru sănătatea, viața și proprietatea persoanelor care sînt prevăzute pentru domeniul de activitate respectiv.</w:t>
      </w:r>
    </w:p>
    <w:p w:rsidR="00F126E7" w:rsidRPr="00F336CA" w:rsidRDefault="00F126E7" w:rsidP="00075F52">
      <w:pPr>
        <w:tabs>
          <w:tab w:val="left" w:pos="980"/>
          <w:tab w:val="left" w:pos="1260"/>
          <w:tab w:val="left" w:pos="1350"/>
          <w:tab w:val="left" w:pos="1620"/>
        </w:tabs>
        <w:ind w:firstLine="709"/>
        <w:rPr>
          <w:sz w:val="24"/>
          <w:szCs w:val="24"/>
          <w:lang w:val="ro-RO"/>
        </w:rPr>
      </w:pPr>
    </w:p>
    <w:p w:rsidR="00BC6814" w:rsidRPr="00F336CA" w:rsidRDefault="00BC6814" w:rsidP="00075F52">
      <w:pPr>
        <w:tabs>
          <w:tab w:val="left" w:pos="142"/>
          <w:tab w:val="left" w:pos="1260"/>
          <w:tab w:val="left" w:pos="1350"/>
          <w:tab w:val="left" w:pos="1620"/>
        </w:tabs>
        <w:ind w:firstLine="709"/>
        <w:rPr>
          <w:sz w:val="24"/>
          <w:szCs w:val="24"/>
          <w:lang w:val="ro-RO"/>
        </w:rPr>
      </w:pPr>
      <w:r w:rsidRPr="00F336CA">
        <w:rPr>
          <w:b/>
          <w:sz w:val="24"/>
          <w:szCs w:val="24"/>
          <w:lang w:val="ro-RO"/>
        </w:rPr>
        <w:t>50.</w:t>
      </w:r>
      <w:r w:rsidRPr="00F336CA">
        <w:rPr>
          <w:sz w:val="24"/>
          <w:szCs w:val="24"/>
          <w:lang w:val="ro-RO"/>
        </w:rPr>
        <w:t xml:space="preserve"> În procesul de elaborare a listei de verificare, fiecare cerință legală referitoare la domeniul specific de activitate se evaluează pentru a determina modul în care nerespectarea acesteia poate cauza apariția unui prejudiciu și potențiala mărime a acestuia.</w:t>
      </w:r>
    </w:p>
    <w:p w:rsidR="00F126E7" w:rsidRPr="00F336CA" w:rsidRDefault="00F126E7" w:rsidP="00075F52">
      <w:pPr>
        <w:tabs>
          <w:tab w:val="left" w:pos="142"/>
          <w:tab w:val="left" w:pos="1260"/>
          <w:tab w:val="left" w:pos="1350"/>
          <w:tab w:val="left" w:pos="1620"/>
        </w:tabs>
        <w:ind w:firstLine="709"/>
        <w:rPr>
          <w:sz w:val="24"/>
          <w:szCs w:val="24"/>
          <w:lang w:val="ro-RO"/>
        </w:rPr>
      </w:pPr>
    </w:p>
    <w:p w:rsidR="00BC6814" w:rsidRPr="00F336CA" w:rsidRDefault="00BC6814" w:rsidP="00075F52">
      <w:pPr>
        <w:tabs>
          <w:tab w:val="left" w:pos="142"/>
          <w:tab w:val="left" w:pos="1260"/>
          <w:tab w:val="left" w:pos="1350"/>
          <w:tab w:val="left" w:pos="1620"/>
        </w:tabs>
        <w:ind w:firstLine="709"/>
        <w:rPr>
          <w:sz w:val="24"/>
          <w:szCs w:val="24"/>
          <w:lang w:val="ro-RO"/>
        </w:rPr>
      </w:pPr>
      <w:r w:rsidRPr="00F336CA">
        <w:rPr>
          <w:b/>
          <w:sz w:val="24"/>
          <w:szCs w:val="24"/>
          <w:lang w:val="ro-RO"/>
        </w:rPr>
        <w:t>51.</w:t>
      </w:r>
      <w:r w:rsidRPr="00F336CA">
        <w:rPr>
          <w:sz w:val="24"/>
          <w:szCs w:val="24"/>
          <w:lang w:val="ro-RO"/>
        </w:rPr>
        <w:t xml:space="preserve"> Cerința legală se include în lista de verificare dacă:</w:t>
      </w:r>
    </w:p>
    <w:p w:rsidR="00BC6814" w:rsidRPr="00F336CA" w:rsidRDefault="00BC6814" w:rsidP="00075F52">
      <w:pPr>
        <w:tabs>
          <w:tab w:val="left" w:pos="980"/>
          <w:tab w:val="left" w:pos="1260"/>
          <w:tab w:val="left" w:pos="1350"/>
          <w:tab w:val="left" w:pos="1620"/>
        </w:tabs>
        <w:ind w:firstLine="709"/>
        <w:rPr>
          <w:sz w:val="24"/>
          <w:szCs w:val="24"/>
          <w:lang w:val="ro-RO"/>
        </w:rPr>
      </w:pPr>
      <w:r w:rsidRPr="00F336CA">
        <w:rPr>
          <w:sz w:val="24"/>
          <w:szCs w:val="24"/>
          <w:lang w:val="ro-RO"/>
        </w:rPr>
        <w:t>1) nerespectarea acesteia:</w:t>
      </w:r>
    </w:p>
    <w:p w:rsidR="00BC6814" w:rsidRPr="00F336CA" w:rsidRDefault="00BC6814" w:rsidP="00075F52">
      <w:pPr>
        <w:shd w:val="clear" w:color="auto" w:fill="FFFFFF"/>
        <w:tabs>
          <w:tab w:val="left" w:pos="993"/>
          <w:tab w:val="left" w:pos="1080"/>
        </w:tabs>
        <w:suppressAutoHyphens/>
        <w:ind w:firstLine="709"/>
        <w:rPr>
          <w:kern w:val="1"/>
          <w:sz w:val="24"/>
          <w:szCs w:val="24"/>
          <w:lang w:val="ro-RO" w:eastAsia="zh-CN"/>
        </w:rPr>
      </w:pPr>
      <w:r w:rsidRPr="00F336CA">
        <w:rPr>
          <w:kern w:val="1"/>
          <w:sz w:val="24"/>
          <w:szCs w:val="24"/>
          <w:lang w:val="ro-RO" w:eastAsia="zh-CN"/>
        </w:rPr>
        <w:t>a)</w:t>
      </w:r>
      <w:r w:rsidRPr="00F336CA" w:rsidDel="004561AE">
        <w:rPr>
          <w:kern w:val="1"/>
          <w:sz w:val="24"/>
          <w:szCs w:val="24"/>
          <w:lang w:val="ro-RO" w:eastAsia="zh-CN"/>
        </w:rPr>
        <w:t xml:space="preserve"> </w:t>
      </w:r>
      <w:r w:rsidRPr="00F336CA">
        <w:rPr>
          <w:kern w:val="1"/>
          <w:sz w:val="24"/>
          <w:szCs w:val="24"/>
          <w:lang w:val="ro-RO" w:eastAsia="zh-CN"/>
        </w:rPr>
        <w:t>creează pericol iminent, dar nu imediat pentru viața, sănătatea și proprietatea persoanei controlate și/sau angajații acesteia ori creează pericol iminent, dar nu imediat pentru societate, care, dacă nu este înlăturat în termenul indicat, va deveni imediat;</w:t>
      </w:r>
    </w:p>
    <w:p w:rsidR="00BC6814" w:rsidRPr="00F336CA" w:rsidRDefault="00BC6814" w:rsidP="00075F52">
      <w:pPr>
        <w:shd w:val="clear" w:color="auto" w:fill="FFFFFF"/>
        <w:tabs>
          <w:tab w:val="left" w:pos="993"/>
          <w:tab w:val="left" w:pos="1080"/>
        </w:tabs>
        <w:suppressAutoHyphens/>
        <w:ind w:firstLine="709"/>
        <w:rPr>
          <w:sz w:val="24"/>
          <w:szCs w:val="24"/>
          <w:lang w:val="ro-RO" w:eastAsia="ru-RU"/>
        </w:rPr>
      </w:pPr>
      <w:r w:rsidRPr="00F336CA">
        <w:rPr>
          <w:kern w:val="1"/>
          <w:sz w:val="24"/>
          <w:szCs w:val="24"/>
          <w:lang w:val="ro-RO" w:eastAsia="zh-CN"/>
        </w:rPr>
        <w:t>b) creează pericol iminent și imediat pentru viața, sănătatea și proprietatea persoanei controlate și/sau angajații acesteia ori creează pericol iminent și imediat pentru societate;</w:t>
      </w:r>
    </w:p>
    <w:p w:rsidR="00BC6814" w:rsidRPr="00F336CA" w:rsidRDefault="00BC6814" w:rsidP="00075F52">
      <w:pPr>
        <w:tabs>
          <w:tab w:val="left" w:pos="980"/>
          <w:tab w:val="left" w:pos="1260"/>
          <w:tab w:val="left" w:pos="1350"/>
          <w:tab w:val="left" w:pos="1620"/>
        </w:tabs>
        <w:ind w:firstLine="709"/>
        <w:rPr>
          <w:b/>
          <w:sz w:val="24"/>
          <w:szCs w:val="24"/>
          <w:lang w:val="ro-RO"/>
        </w:rPr>
      </w:pPr>
      <w:r w:rsidRPr="00F336CA">
        <w:rPr>
          <w:sz w:val="24"/>
          <w:szCs w:val="24"/>
          <w:lang w:val="ro-RO"/>
        </w:rPr>
        <w:t>2) abordează aspectele majore relevante pentru reducerea riscurilor și prevenirea daunelor.</w:t>
      </w:r>
    </w:p>
    <w:p w:rsidR="00BC6814" w:rsidRPr="00F336CA" w:rsidRDefault="00BC6814" w:rsidP="00075F52">
      <w:pPr>
        <w:tabs>
          <w:tab w:val="left" w:pos="284"/>
          <w:tab w:val="left" w:pos="426"/>
          <w:tab w:val="left" w:pos="709"/>
          <w:tab w:val="left" w:pos="980"/>
        </w:tabs>
        <w:ind w:firstLine="709"/>
        <w:rPr>
          <w:b/>
          <w:sz w:val="24"/>
          <w:szCs w:val="24"/>
          <w:lang w:val="ro-RO"/>
        </w:rPr>
      </w:pPr>
    </w:p>
    <w:p w:rsidR="000D5490" w:rsidRPr="00F336CA" w:rsidRDefault="000D5490" w:rsidP="00F126E7">
      <w:pPr>
        <w:tabs>
          <w:tab w:val="left" w:pos="284"/>
          <w:tab w:val="left" w:pos="426"/>
          <w:tab w:val="left" w:pos="709"/>
          <w:tab w:val="left" w:pos="980"/>
        </w:tabs>
        <w:ind w:firstLine="0"/>
        <w:jc w:val="center"/>
        <w:rPr>
          <w:b/>
          <w:sz w:val="24"/>
          <w:szCs w:val="24"/>
          <w:lang w:val="ro-RO"/>
        </w:rPr>
      </w:pPr>
    </w:p>
    <w:p w:rsidR="000D5490" w:rsidRPr="00F336CA" w:rsidRDefault="000D5490" w:rsidP="00F126E7">
      <w:pPr>
        <w:tabs>
          <w:tab w:val="left" w:pos="284"/>
          <w:tab w:val="left" w:pos="426"/>
          <w:tab w:val="left" w:pos="709"/>
          <w:tab w:val="left" w:pos="980"/>
        </w:tabs>
        <w:ind w:firstLine="0"/>
        <w:jc w:val="center"/>
        <w:rPr>
          <w:b/>
          <w:sz w:val="24"/>
          <w:szCs w:val="24"/>
          <w:lang w:val="ro-RO"/>
        </w:rPr>
      </w:pPr>
    </w:p>
    <w:p w:rsidR="00BC6814" w:rsidRPr="00F336CA" w:rsidRDefault="00BC6814" w:rsidP="00F126E7">
      <w:pPr>
        <w:tabs>
          <w:tab w:val="left" w:pos="284"/>
          <w:tab w:val="left" w:pos="426"/>
          <w:tab w:val="left" w:pos="709"/>
          <w:tab w:val="left" w:pos="980"/>
        </w:tabs>
        <w:ind w:firstLine="0"/>
        <w:jc w:val="center"/>
        <w:rPr>
          <w:b/>
          <w:sz w:val="24"/>
          <w:szCs w:val="24"/>
          <w:lang w:val="ro-RO"/>
        </w:rPr>
      </w:pPr>
      <w:r w:rsidRPr="00F336CA">
        <w:rPr>
          <w:b/>
          <w:sz w:val="24"/>
          <w:szCs w:val="24"/>
          <w:lang w:val="ro-RO"/>
        </w:rPr>
        <w:t>Capitolul VI</w:t>
      </w:r>
    </w:p>
    <w:p w:rsidR="00F126E7" w:rsidRPr="00F336CA" w:rsidRDefault="00BC6814" w:rsidP="00F126E7">
      <w:pPr>
        <w:tabs>
          <w:tab w:val="left" w:pos="284"/>
          <w:tab w:val="left" w:pos="426"/>
          <w:tab w:val="left" w:pos="709"/>
          <w:tab w:val="left" w:pos="980"/>
        </w:tabs>
        <w:ind w:firstLine="0"/>
        <w:jc w:val="center"/>
        <w:rPr>
          <w:b/>
          <w:sz w:val="24"/>
          <w:szCs w:val="24"/>
          <w:lang w:val="ro-RO"/>
        </w:rPr>
      </w:pPr>
      <w:r w:rsidRPr="00F336CA">
        <w:rPr>
          <w:b/>
          <w:sz w:val="24"/>
          <w:szCs w:val="24"/>
          <w:lang w:val="ro-RO"/>
        </w:rPr>
        <w:t xml:space="preserve">PLANIFICAREA STRATEGICĂ A ACTIVITĂȚII </w:t>
      </w:r>
    </w:p>
    <w:p w:rsidR="00BC6814" w:rsidRPr="00F336CA" w:rsidRDefault="00BC6814" w:rsidP="00F126E7">
      <w:pPr>
        <w:tabs>
          <w:tab w:val="left" w:pos="284"/>
          <w:tab w:val="left" w:pos="426"/>
          <w:tab w:val="left" w:pos="709"/>
          <w:tab w:val="left" w:pos="980"/>
        </w:tabs>
        <w:ind w:firstLine="0"/>
        <w:jc w:val="center"/>
        <w:rPr>
          <w:b/>
          <w:sz w:val="24"/>
          <w:szCs w:val="24"/>
          <w:lang w:val="ro-RO"/>
        </w:rPr>
      </w:pPr>
      <w:r w:rsidRPr="00F336CA">
        <w:rPr>
          <w:b/>
          <w:sz w:val="24"/>
          <w:szCs w:val="24"/>
          <w:lang w:val="ro-RO"/>
        </w:rPr>
        <w:t>DE CONTROL</w:t>
      </w:r>
      <w:r w:rsidR="00F126E7" w:rsidRPr="00F336CA">
        <w:rPr>
          <w:b/>
          <w:sz w:val="24"/>
          <w:szCs w:val="24"/>
          <w:lang w:val="ro-RO"/>
        </w:rPr>
        <w:t xml:space="preserve"> </w:t>
      </w:r>
      <w:r w:rsidRPr="00F336CA">
        <w:rPr>
          <w:b/>
          <w:sz w:val="24"/>
          <w:szCs w:val="24"/>
          <w:lang w:val="ro-RO"/>
        </w:rPr>
        <w:t>A AGENȚIEI</w:t>
      </w:r>
    </w:p>
    <w:p w:rsidR="00BC6814" w:rsidRPr="00F336CA" w:rsidRDefault="00BC6814" w:rsidP="00075F52">
      <w:pPr>
        <w:tabs>
          <w:tab w:val="left" w:pos="142"/>
          <w:tab w:val="left" w:pos="980"/>
          <w:tab w:val="left" w:pos="1134"/>
        </w:tabs>
        <w:ind w:firstLine="709"/>
        <w:rPr>
          <w:sz w:val="24"/>
          <w:szCs w:val="24"/>
          <w:lang w:val="ro-RO"/>
        </w:rPr>
      </w:pPr>
    </w:p>
    <w:p w:rsidR="00BC6814" w:rsidRPr="00F336CA" w:rsidRDefault="00BC6814" w:rsidP="00075F52">
      <w:pPr>
        <w:tabs>
          <w:tab w:val="left" w:pos="142"/>
          <w:tab w:val="left" w:pos="980"/>
          <w:tab w:val="left" w:pos="1134"/>
        </w:tabs>
        <w:ind w:firstLine="709"/>
        <w:rPr>
          <w:sz w:val="24"/>
          <w:szCs w:val="24"/>
          <w:lang w:val="ro-RO"/>
        </w:rPr>
      </w:pPr>
      <w:r w:rsidRPr="00F336CA">
        <w:rPr>
          <w:b/>
          <w:sz w:val="24"/>
          <w:szCs w:val="24"/>
          <w:lang w:val="ro-RO"/>
        </w:rPr>
        <w:t>52.</w:t>
      </w:r>
      <w:r w:rsidRPr="00F336CA">
        <w:rPr>
          <w:sz w:val="24"/>
          <w:szCs w:val="24"/>
          <w:lang w:val="ro-RO"/>
        </w:rPr>
        <w:t xml:space="preserve"> Agenția realizează planificarea strategică a activității de control prin utilizarea analizei riscurilor în scopul determinării domeniilor strategice pe care urmează să se concentreze activitatea sa de control. Domeniile strategice pot viza tipuri specifice de activități economice, probleme de reglementare specifice sau transversale, pericole noi într-un anumit domeniu. Domeniile strategice pot avea dimensiune locală sau regională. </w:t>
      </w:r>
    </w:p>
    <w:p w:rsidR="00F126E7" w:rsidRPr="00F336CA" w:rsidRDefault="00F126E7" w:rsidP="00075F52">
      <w:pPr>
        <w:tabs>
          <w:tab w:val="left" w:pos="142"/>
          <w:tab w:val="left" w:pos="980"/>
          <w:tab w:val="left" w:pos="1134"/>
        </w:tabs>
        <w:ind w:firstLine="709"/>
        <w:rPr>
          <w:sz w:val="24"/>
          <w:szCs w:val="24"/>
          <w:lang w:val="ro-RO"/>
        </w:rPr>
      </w:pPr>
    </w:p>
    <w:p w:rsidR="00BC6814" w:rsidRPr="00F336CA" w:rsidRDefault="00BC6814" w:rsidP="00075F52">
      <w:pPr>
        <w:tabs>
          <w:tab w:val="left" w:pos="142"/>
          <w:tab w:val="left" w:pos="980"/>
          <w:tab w:val="left" w:pos="1134"/>
        </w:tabs>
        <w:ind w:firstLine="709"/>
        <w:rPr>
          <w:sz w:val="24"/>
          <w:szCs w:val="24"/>
          <w:lang w:val="ro-RO"/>
        </w:rPr>
      </w:pPr>
      <w:r w:rsidRPr="00F336CA">
        <w:rPr>
          <w:b/>
          <w:sz w:val="24"/>
          <w:szCs w:val="24"/>
          <w:lang w:val="ro-RO"/>
        </w:rPr>
        <w:t>53.</w:t>
      </w:r>
      <w:r w:rsidRPr="00F336CA">
        <w:rPr>
          <w:sz w:val="24"/>
          <w:szCs w:val="24"/>
          <w:lang w:val="ro-RO"/>
        </w:rPr>
        <w:t xml:space="preserve"> Selectarea domeniilor strategice permite distribuirea eficientă a resurselor interne pentru efectuarea controalelor, furnizarea de consultanță persoanelor supuse controlului și consumatorilor, precum și stabilirea unui echilibru între controalele efectuate și furnizarea de consultanță pentru atingerea obiectivelor de reglementare.</w:t>
      </w:r>
    </w:p>
    <w:p w:rsidR="00F126E7" w:rsidRPr="00F336CA" w:rsidRDefault="00F126E7" w:rsidP="00075F52">
      <w:pPr>
        <w:tabs>
          <w:tab w:val="left" w:pos="142"/>
          <w:tab w:val="left" w:pos="980"/>
          <w:tab w:val="left" w:pos="1134"/>
        </w:tabs>
        <w:ind w:firstLine="709"/>
        <w:rPr>
          <w:sz w:val="24"/>
          <w:szCs w:val="24"/>
          <w:lang w:val="ro-RO"/>
        </w:rPr>
      </w:pPr>
    </w:p>
    <w:p w:rsidR="00BC6814" w:rsidRPr="00F336CA" w:rsidRDefault="00BC6814" w:rsidP="00075F52">
      <w:pPr>
        <w:tabs>
          <w:tab w:val="left" w:pos="142"/>
          <w:tab w:val="left" w:pos="980"/>
          <w:tab w:val="left" w:pos="1134"/>
        </w:tabs>
        <w:ind w:firstLine="709"/>
        <w:rPr>
          <w:sz w:val="24"/>
          <w:szCs w:val="24"/>
          <w:lang w:val="ro-RO"/>
        </w:rPr>
      </w:pPr>
      <w:r w:rsidRPr="00F336CA">
        <w:rPr>
          <w:b/>
          <w:sz w:val="24"/>
          <w:szCs w:val="24"/>
          <w:lang w:val="ro-RO"/>
        </w:rPr>
        <w:t>54.</w:t>
      </w:r>
      <w:r w:rsidRPr="00F336CA">
        <w:rPr>
          <w:sz w:val="24"/>
          <w:szCs w:val="24"/>
          <w:lang w:val="ro-RO"/>
        </w:rPr>
        <w:t xml:space="preserve"> În cazul planificării strategice a activității de control a Agenției, criteriile de risc, descrierea lor, atribuirea punctelor și ponderii pentru fiecare criteriu de risc se realizează conform prevederilor referitoare la planificarea anuală a controalelor statuate de prezenta </w:t>
      </w:r>
      <w:r w:rsidR="002B0B4C" w:rsidRPr="00F336CA">
        <w:rPr>
          <w:sz w:val="24"/>
          <w:szCs w:val="24"/>
          <w:lang w:val="ro-RO"/>
        </w:rPr>
        <w:t>M</w:t>
      </w:r>
      <w:r w:rsidRPr="00F336CA">
        <w:rPr>
          <w:sz w:val="24"/>
          <w:szCs w:val="24"/>
          <w:lang w:val="ro-RO"/>
        </w:rPr>
        <w:t>etodologie.</w:t>
      </w:r>
    </w:p>
    <w:p w:rsidR="00BC6814" w:rsidRPr="00F336CA" w:rsidRDefault="00BC6814" w:rsidP="00075F52">
      <w:pPr>
        <w:tabs>
          <w:tab w:val="left" w:pos="1170"/>
          <w:tab w:val="left" w:pos="1260"/>
        </w:tabs>
        <w:ind w:firstLine="709"/>
        <w:rPr>
          <w:b/>
          <w:sz w:val="24"/>
          <w:szCs w:val="24"/>
          <w:lang w:val="ro-RO" w:eastAsia="ru-RU"/>
        </w:rPr>
      </w:pPr>
    </w:p>
    <w:p w:rsidR="00BC6814" w:rsidRPr="00F336CA" w:rsidRDefault="00BC6814" w:rsidP="00F126E7">
      <w:pPr>
        <w:tabs>
          <w:tab w:val="left" w:pos="1170"/>
          <w:tab w:val="left" w:pos="1260"/>
        </w:tabs>
        <w:ind w:firstLine="0"/>
        <w:jc w:val="center"/>
        <w:rPr>
          <w:b/>
          <w:sz w:val="24"/>
          <w:szCs w:val="24"/>
          <w:lang w:val="ro-RO" w:eastAsia="ru-RU"/>
        </w:rPr>
      </w:pPr>
      <w:r w:rsidRPr="00F336CA">
        <w:rPr>
          <w:b/>
          <w:sz w:val="24"/>
          <w:szCs w:val="24"/>
          <w:lang w:val="ro-RO" w:eastAsia="ru-RU"/>
        </w:rPr>
        <w:t>Capitolul VII</w:t>
      </w:r>
    </w:p>
    <w:p w:rsidR="00BC6814" w:rsidRPr="00F336CA" w:rsidRDefault="00BC6814" w:rsidP="00F126E7">
      <w:pPr>
        <w:autoSpaceDE w:val="0"/>
        <w:autoSpaceDN w:val="0"/>
        <w:adjustRightInd w:val="0"/>
        <w:ind w:firstLine="0"/>
        <w:jc w:val="center"/>
        <w:rPr>
          <w:b/>
          <w:bCs/>
          <w:sz w:val="24"/>
          <w:szCs w:val="24"/>
          <w:lang w:val="ro-RO" w:eastAsia="ru-RU"/>
        </w:rPr>
      </w:pPr>
      <w:r w:rsidRPr="00F336CA">
        <w:rPr>
          <w:b/>
          <w:bCs/>
          <w:sz w:val="24"/>
          <w:szCs w:val="24"/>
          <w:lang w:val="ro-RO" w:eastAsia="ru-RU"/>
        </w:rPr>
        <w:t>CREAREA ŞI MENȚINEREA SISTEMULUI DE DATE NECESAR</w:t>
      </w:r>
    </w:p>
    <w:p w:rsidR="00BC6814" w:rsidRPr="00F336CA" w:rsidRDefault="00BC6814" w:rsidP="00F126E7">
      <w:pPr>
        <w:autoSpaceDE w:val="0"/>
        <w:autoSpaceDN w:val="0"/>
        <w:adjustRightInd w:val="0"/>
        <w:ind w:firstLine="0"/>
        <w:jc w:val="center"/>
        <w:rPr>
          <w:b/>
          <w:bCs/>
          <w:sz w:val="24"/>
          <w:szCs w:val="24"/>
          <w:lang w:val="ro-RO" w:eastAsia="ru-RU"/>
        </w:rPr>
      </w:pPr>
      <w:r w:rsidRPr="00F336CA">
        <w:rPr>
          <w:b/>
          <w:bCs/>
          <w:sz w:val="24"/>
          <w:szCs w:val="24"/>
          <w:lang w:val="ro-RO" w:eastAsia="ru-RU"/>
        </w:rPr>
        <w:t>APLICĂRII CRITERIILOR DE RISC</w:t>
      </w:r>
    </w:p>
    <w:p w:rsidR="00BC6814" w:rsidRPr="00F336CA" w:rsidRDefault="00BC6814" w:rsidP="00075F52">
      <w:pPr>
        <w:autoSpaceDE w:val="0"/>
        <w:autoSpaceDN w:val="0"/>
        <w:adjustRightInd w:val="0"/>
        <w:ind w:firstLine="709"/>
        <w:rPr>
          <w:b/>
          <w:bCs/>
          <w:sz w:val="24"/>
          <w:szCs w:val="24"/>
          <w:lang w:val="ro-RO" w:eastAsia="ru-RU"/>
        </w:rPr>
      </w:pPr>
    </w:p>
    <w:p w:rsidR="00BC6814" w:rsidRPr="00F336CA" w:rsidRDefault="00BC6814" w:rsidP="00075F52">
      <w:pPr>
        <w:tabs>
          <w:tab w:val="left" w:pos="1120"/>
          <w:tab w:val="left" w:pos="1170"/>
          <w:tab w:val="left" w:pos="1260"/>
        </w:tabs>
        <w:ind w:firstLine="709"/>
        <w:rPr>
          <w:sz w:val="24"/>
          <w:szCs w:val="24"/>
          <w:lang w:val="ro-RO" w:eastAsia="ru-RU"/>
        </w:rPr>
      </w:pPr>
      <w:r w:rsidRPr="00F336CA">
        <w:rPr>
          <w:b/>
          <w:sz w:val="24"/>
          <w:szCs w:val="24"/>
          <w:lang w:val="ro-RO" w:eastAsia="ru-RU"/>
        </w:rPr>
        <w:t>55.</w:t>
      </w:r>
      <w:r w:rsidRPr="00F336CA">
        <w:rPr>
          <w:sz w:val="24"/>
          <w:szCs w:val="24"/>
          <w:lang w:val="ro-RO" w:eastAsia="ru-RU"/>
        </w:rPr>
        <w:t xml:space="preserve"> Sistemul de planificare a controalelor în baza analizei riscurilor de către Agenție este întemeiat pe date statistice</w:t>
      </w:r>
      <w:r w:rsidR="002B0B4C" w:rsidRPr="00F336CA">
        <w:rPr>
          <w:sz w:val="24"/>
          <w:szCs w:val="24"/>
          <w:lang w:val="ro-RO" w:eastAsia="ru-RU"/>
        </w:rPr>
        <w:t xml:space="preserve"> relevante, certe şi accesibile</w:t>
      </w:r>
      <w:r w:rsidRPr="00F336CA">
        <w:rPr>
          <w:sz w:val="24"/>
          <w:szCs w:val="24"/>
          <w:lang w:val="ro-RO" w:eastAsia="ru-RU"/>
        </w:rPr>
        <w:t xml:space="preserve"> furnizate de Biroul Naţional de Statistică, date colectate de Agenție, alte organe de control, autorități și instituții publice, inclusiv din surse informatice oficiale. Agenția va evita aplicarea criteriilor de risc în baza datelor incomplete şi interpretabile. </w:t>
      </w:r>
    </w:p>
    <w:p w:rsidR="00F126E7" w:rsidRPr="00F336CA" w:rsidRDefault="00F126E7" w:rsidP="00075F52">
      <w:pPr>
        <w:tabs>
          <w:tab w:val="left" w:pos="1120"/>
          <w:tab w:val="left" w:pos="1170"/>
          <w:tab w:val="left" w:pos="1260"/>
        </w:tabs>
        <w:ind w:firstLine="709"/>
        <w:rPr>
          <w:sz w:val="24"/>
          <w:szCs w:val="24"/>
          <w:lang w:val="ro-RO" w:eastAsia="ru-RU"/>
        </w:rPr>
      </w:pPr>
    </w:p>
    <w:p w:rsidR="00BC6814" w:rsidRPr="00F336CA" w:rsidRDefault="00BC6814" w:rsidP="00075F52">
      <w:pPr>
        <w:autoSpaceDE w:val="0"/>
        <w:autoSpaceDN w:val="0"/>
        <w:adjustRightInd w:val="0"/>
        <w:ind w:firstLine="709"/>
        <w:rPr>
          <w:sz w:val="24"/>
          <w:szCs w:val="24"/>
          <w:lang w:val="ro-RO" w:eastAsia="ru-RU"/>
        </w:rPr>
      </w:pPr>
      <w:r w:rsidRPr="00F336CA">
        <w:rPr>
          <w:b/>
          <w:bCs/>
          <w:sz w:val="24"/>
          <w:szCs w:val="24"/>
          <w:lang w:val="ro-RO" w:eastAsia="ru-RU"/>
        </w:rPr>
        <w:t xml:space="preserve">56. </w:t>
      </w:r>
      <w:r w:rsidRPr="00F336CA">
        <w:rPr>
          <w:sz w:val="24"/>
          <w:szCs w:val="24"/>
          <w:lang w:val="ro-RO" w:eastAsia="ru-RU"/>
        </w:rPr>
        <w:t>Pentru elaborarea şi menținerea clasamentului agenților economici conform riscului prezentat, Agenția menține o bază de date care include:</w:t>
      </w:r>
    </w:p>
    <w:p w:rsidR="00BC6814" w:rsidRPr="00F336CA" w:rsidRDefault="00F126E7" w:rsidP="00075F52">
      <w:pPr>
        <w:autoSpaceDE w:val="0"/>
        <w:autoSpaceDN w:val="0"/>
        <w:adjustRightInd w:val="0"/>
        <w:ind w:firstLine="709"/>
        <w:rPr>
          <w:sz w:val="24"/>
          <w:szCs w:val="24"/>
          <w:lang w:val="ro-RO" w:eastAsia="ru-RU"/>
        </w:rPr>
      </w:pPr>
      <w:r w:rsidRPr="00F336CA">
        <w:rPr>
          <w:sz w:val="24"/>
          <w:szCs w:val="24"/>
          <w:lang w:val="ro-RO" w:eastAsia="ru-RU"/>
        </w:rPr>
        <w:t>1</w:t>
      </w:r>
      <w:r w:rsidR="00BC6814" w:rsidRPr="00F336CA">
        <w:rPr>
          <w:sz w:val="24"/>
          <w:szCs w:val="24"/>
          <w:lang w:val="ro-RO" w:eastAsia="ru-RU"/>
        </w:rPr>
        <w:t>) lista tuturor persoanelor pasibile de a fi supuse controlului, cu datele individuale de identificare;</w:t>
      </w:r>
    </w:p>
    <w:p w:rsidR="00BC6814" w:rsidRPr="00F336CA" w:rsidRDefault="00F126E7" w:rsidP="00075F52">
      <w:pPr>
        <w:autoSpaceDE w:val="0"/>
        <w:autoSpaceDN w:val="0"/>
        <w:adjustRightInd w:val="0"/>
        <w:ind w:firstLine="709"/>
        <w:rPr>
          <w:sz w:val="24"/>
          <w:szCs w:val="24"/>
          <w:lang w:val="ro-RO" w:eastAsia="ru-RU"/>
        </w:rPr>
      </w:pPr>
      <w:r w:rsidRPr="00F336CA">
        <w:rPr>
          <w:sz w:val="24"/>
          <w:szCs w:val="24"/>
          <w:lang w:val="ro-RO" w:eastAsia="ru-RU"/>
        </w:rPr>
        <w:t>2</w:t>
      </w:r>
      <w:r w:rsidR="00BC6814" w:rsidRPr="00F336CA">
        <w:rPr>
          <w:sz w:val="24"/>
          <w:szCs w:val="24"/>
          <w:lang w:val="ro-RO" w:eastAsia="ru-RU"/>
        </w:rPr>
        <w:t>) istoria activității de control;</w:t>
      </w:r>
    </w:p>
    <w:p w:rsidR="00BC6814" w:rsidRPr="00F336CA" w:rsidRDefault="00F126E7" w:rsidP="00075F52">
      <w:pPr>
        <w:autoSpaceDE w:val="0"/>
        <w:autoSpaceDN w:val="0"/>
        <w:adjustRightInd w:val="0"/>
        <w:ind w:firstLine="709"/>
        <w:rPr>
          <w:sz w:val="24"/>
          <w:szCs w:val="24"/>
          <w:lang w:val="ro-RO" w:eastAsia="ru-RU"/>
        </w:rPr>
      </w:pPr>
      <w:r w:rsidRPr="00F336CA">
        <w:rPr>
          <w:sz w:val="24"/>
          <w:szCs w:val="24"/>
          <w:lang w:val="ro-RO" w:eastAsia="ru-RU"/>
        </w:rPr>
        <w:t>3</w:t>
      </w:r>
      <w:r w:rsidR="00BC6814" w:rsidRPr="00F336CA">
        <w:rPr>
          <w:sz w:val="24"/>
          <w:szCs w:val="24"/>
          <w:lang w:val="ro-RO" w:eastAsia="ru-RU"/>
        </w:rPr>
        <w:t>) profilul fiecărei persoane, cu informația relevantă pentru criteriile de risc utilizate pentru clasificarea persoanei în cauză etc.</w:t>
      </w:r>
    </w:p>
    <w:p w:rsidR="00F126E7" w:rsidRPr="00F336CA" w:rsidRDefault="00F126E7" w:rsidP="00075F52">
      <w:pPr>
        <w:autoSpaceDE w:val="0"/>
        <w:autoSpaceDN w:val="0"/>
        <w:adjustRightInd w:val="0"/>
        <w:ind w:firstLine="709"/>
        <w:rPr>
          <w:sz w:val="24"/>
          <w:szCs w:val="24"/>
          <w:lang w:val="ro-RO" w:eastAsia="ru-RU"/>
        </w:rPr>
      </w:pPr>
    </w:p>
    <w:p w:rsidR="00F126E7" w:rsidRPr="00F336CA" w:rsidRDefault="00BC6814" w:rsidP="00466B08">
      <w:pPr>
        <w:autoSpaceDE w:val="0"/>
        <w:autoSpaceDN w:val="0"/>
        <w:adjustRightInd w:val="0"/>
        <w:ind w:firstLine="709"/>
        <w:rPr>
          <w:b/>
          <w:sz w:val="24"/>
          <w:szCs w:val="24"/>
          <w:lang w:val="ro-RO"/>
        </w:rPr>
      </w:pPr>
      <w:r w:rsidRPr="00F336CA">
        <w:rPr>
          <w:b/>
          <w:sz w:val="24"/>
          <w:szCs w:val="24"/>
          <w:lang w:val="ro-RO"/>
        </w:rPr>
        <w:t xml:space="preserve">57. </w:t>
      </w:r>
      <w:r w:rsidRPr="00F336CA">
        <w:rPr>
          <w:sz w:val="24"/>
          <w:szCs w:val="24"/>
          <w:lang w:val="ro-RO" w:eastAsia="ru-RU"/>
        </w:rPr>
        <w:t xml:space="preserve">Agenția </w:t>
      </w:r>
      <w:r w:rsidRPr="00F336CA">
        <w:rPr>
          <w:sz w:val="24"/>
          <w:szCs w:val="24"/>
          <w:lang w:val="ro-RO"/>
        </w:rPr>
        <w:t xml:space="preserve">reexaminează şi actualizează informația necesară pentru aplicarea criteriilor de risc cel puţin o dată pe an, în baza statisticii anuale actualizate, </w:t>
      </w:r>
      <w:r w:rsidR="002B0B4C" w:rsidRPr="00F336CA">
        <w:rPr>
          <w:sz w:val="24"/>
          <w:szCs w:val="24"/>
          <w:lang w:val="ro-RO"/>
        </w:rPr>
        <w:t xml:space="preserve">a </w:t>
      </w:r>
      <w:r w:rsidRPr="00F336CA">
        <w:rPr>
          <w:sz w:val="24"/>
          <w:szCs w:val="24"/>
          <w:lang w:val="ro-RO"/>
        </w:rPr>
        <w:t xml:space="preserve">evoluției numărului petițiilor de la consumatori, </w:t>
      </w:r>
      <w:r w:rsidR="002B0B4C" w:rsidRPr="00F336CA">
        <w:rPr>
          <w:sz w:val="24"/>
          <w:szCs w:val="24"/>
          <w:lang w:val="ro-RO"/>
        </w:rPr>
        <w:t xml:space="preserve">a </w:t>
      </w:r>
      <w:r w:rsidRPr="00F336CA">
        <w:rPr>
          <w:sz w:val="24"/>
          <w:szCs w:val="24"/>
          <w:lang w:val="ro-RO"/>
        </w:rPr>
        <w:t>analizei informațiilor de la</w:t>
      </w:r>
      <w:r w:rsidR="00F126E7" w:rsidRPr="00F336CA">
        <w:rPr>
          <w:sz w:val="24"/>
          <w:szCs w:val="24"/>
          <w:lang w:val="ro-RO"/>
        </w:rPr>
        <w:t xml:space="preserve"> alte organe de control conexe</w:t>
      </w:r>
      <w:r w:rsidRPr="00F336CA">
        <w:rPr>
          <w:sz w:val="24"/>
          <w:szCs w:val="24"/>
          <w:lang w:val="ro-RO"/>
        </w:rPr>
        <w:t xml:space="preserve"> etc.</w:t>
      </w:r>
    </w:p>
    <w:p w:rsidR="00BC6814" w:rsidRPr="00F336CA" w:rsidRDefault="00F126E7" w:rsidP="00F336CA">
      <w:pPr>
        <w:ind w:left="3600"/>
        <w:jc w:val="right"/>
        <w:rPr>
          <w:bCs/>
          <w:sz w:val="24"/>
          <w:szCs w:val="24"/>
          <w:lang w:val="ro-RO" w:eastAsia="ru-RU"/>
        </w:rPr>
      </w:pPr>
      <w:r w:rsidRPr="00F336CA">
        <w:rPr>
          <w:bCs/>
          <w:sz w:val="24"/>
          <w:szCs w:val="24"/>
          <w:lang w:val="ro-RO" w:eastAsia="ru-RU"/>
        </w:rPr>
        <w:t>Anexa nr. 1</w:t>
      </w:r>
    </w:p>
    <w:p w:rsidR="00F126E7" w:rsidRPr="00F336CA" w:rsidRDefault="00BC6814" w:rsidP="00F336CA">
      <w:pPr>
        <w:ind w:left="3600" w:firstLine="0"/>
        <w:jc w:val="right"/>
        <w:rPr>
          <w:bCs/>
          <w:spacing w:val="-3"/>
          <w:sz w:val="24"/>
          <w:szCs w:val="24"/>
          <w:lang w:val="ro-RO"/>
        </w:rPr>
      </w:pPr>
      <w:r w:rsidRPr="00F336CA">
        <w:rPr>
          <w:bCs/>
          <w:sz w:val="24"/>
          <w:szCs w:val="24"/>
          <w:lang w:val="ro-RO" w:eastAsia="ru-RU"/>
        </w:rPr>
        <w:t xml:space="preserve">la Metodologia </w:t>
      </w:r>
      <w:r w:rsidRPr="00F336CA">
        <w:rPr>
          <w:bCs/>
          <w:spacing w:val="-3"/>
          <w:sz w:val="24"/>
          <w:szCs w:val="24"/>
          <w:lang w:val="ro-RO"/>
        </w:rPr>
        <w:t xml:space="preserve">controlului de stat asupra activității </w:t>
      </w:r>
    </w:p>
    <w:p w:rsidR="00F126E7" w:rsidRPr="00F336CA" w:rsidRDefault="00BC6814" w:rsidP="00F336CA">
      <w:pPr>
        <w:ind w:left="3600" w:firstLine="0"/>
        <w:jc w:val="right"/>
        <w:rPr>
          <w:bCs/>
          <w:spacing w:val="-3"/>
          <w:sz w:val="24"/>
          <w:szCs w:val="24"/>
          <w:lang w:val="ro-RO"/>
        </w:rPr>
      </w:pPr>
      <w:r w:rsidRPr="00F336CA">
        <w:rPr>
          <w:bCs/>
          <w:spacing w:val="-3"/>
          <w:sz w:val="24"/>
          <w:szCs w:val="24"/>
          <w:lang w:val="ro-RO"/>
        </w:rPr>
        <w:t xml:space="preserve">de întreprinzător în baza analizei riscurilor efectuat </w:t>
      </w:r>
    </w:p>
    <w:p w:rsidR="00F126E7" w:rsidRPr="00F336CA" w:rsidRDefault="00BC6814" w:rsidP="00F336CA">
      <w:pPr>
        <w:ind w:left="3600" w:firstLine="0"/>
        <w:jc w:val="right"/>
        <w:rPr>
          <w:bCs/>
          <w:spacing w:val="-3"/>
          <w:sz w:val="24"/>
          <w:szCs w:val="24"/>
          <w:lang w:val="ro-RO"/>
        </w:rPr>
      </w:pPr>
      <w:r w:rsidRPr="00F336CA">
        <w:rPr>
          <w:bCs/>
          <w:spacing w:val="-3"/>
          <w:sz w:val="24"/>
          <w:szCs w:val="24"/>
          <w:lang w:val="ro-RO"/>
        </w:rPr>
        <w:t xml:space="preserve">de către Agenţia pentru Protecția Consumatorilor </w:t>
      </w:r>
    </w:p>
    <w:p w:rsidR="00BC6814" w:rsidRPr="00F336CA" w:rsidRDefault="00BC6814" w:rsidP="00F336CA">
      <w:pPr>
        <w:ind w:left="3600" w:firstLine="0"/>
        <w:jc w:val="right"/>
        <w:rPr>
          <w:bCs/>
          <w:sz w:val="24"/>
          <w:szCs w:val="24"/>
          <w:lang w:val="ro-RO" w:eastAsia="ru-RU"/>
        </w:rPr>
      </w:pPr>
      <w:r w:rsidRPr="00F336CA">
        <w:rPr>
          <w:bCs/>
          <w:spacing w:val="-3"/>
          <w:sz w:val="24"/>
          <w:szCs w:val="24"/>
          <w:lang w:val="ro-RO"/>
        </w:rPr>
        <w:t>și Supravegherea Pieței</w:t>
      </w:r>
    </w:p>
    <w:p w:rsidR="00BC6814" w:rsidRPr="00F336CA" w:rsidRDefault="00BC6814" w:rsidP="00BC6814">
      <w:pPr>
        <w:spacing w:line="276" w:lineRule="auto"/>
        <w:jc w:val="center"/>
        <w:rPr>
          <w:b/>
          <w:sz w:val="24"/>
          <w:szCs w:val="24"/>
          <w:lang w:val="ro-RO"/>
        </w:rPr>
      </w:pPr>
    </w:p>
    <w:p w:rsidR="00F126E7" w:rsidRPr="00F336CA" w:rsidRDefault="00F126E7" w:rsidP="00F126E7">
      <w:pPr>
        <w:ind w:firstLine="0"/>
        <w:jc w:val="center"/>
        <w:rPr>
          <w:b/>
          <w:sz w:val="24"/>
          <w:szCs w:val="24"/>
          <w:lang w:val="ro-RO"/>
        </w:rPr>
      </w:pPr>
      <w:r w:rsidRPr="00F336CA">
        <w:rPr>
          <w:b/>
          <w:sz w:val="24"/>
          <w:szCs w:val="24"/>
          <w:lang w:val="ro-RO"/>
        </w:rPr>
        <w:t xml:space="preserve">LISTA </w:t>
      </w:r>
    </w:p>
    <w:p w:rsidR="00F126E7" w:rsidRPr="00F336CA" w:rsidRDefault="00BC6814" w:rsidP="00F126E7">
      <w:pPr>
        <w:ind w:firstLine="0"/>
        <w:jc w:val="center"/>
        <w:rPr>
          <w:b/>
          <w:sz w:val="24"/>
          <w:szCs w:val="24"/>
          <w:lang w:val="ro-RO"/>
        </w:rPr>
      </w:pPr>
      <w:r w:rsidRPr="00F336CA">
        <w:rPr>
          <w:b/>
          <w:sz w:val="24"/>
          <w:szCs w:val="24"/>
          <w:lang w:val="ro-RO"/>
        </w:rPr>
        <w:t xml:space="preserve">activităților din </w:t>
      </w:r>
      <w:r w:rsidRPr="00F336CA">
        <w:rPr>
          <w:b/>
          <w:color w:val="000000"/>
          <w:sz w:val="24"/>
          <w:szCs w:val="24"/>
          <w:lang w:val="ro-RO"/>
        </w:rPr>
        <w:t>domeniile de</w:t>
      </w:r>
      <w:r w:rsidRPr="00F336CA">
        <w:rPr>
          <w:b/>
          <w:sz w:val="24"/>
          <w:szCs w:val="24"/>
          <w:lang w:val="ro-RO"/>
        </w:rPr>
        <w:t xml:space="preserve"> competență</w:t>
      </w:r>
      <w:r w:rsidR="00F126E7" w:rsidRPr="00F336CA">
        <w:rPr>
          <w:b/>
          <w:sz w:val="24"/>
          <w:szCs w:val="24"/>
          <w:lang w:val="ro-RO"/>
        </w:rPr>
        <w:t xml:space="preserve"> </w:t>
      </w:r>
      <w:r w:rsidRPr="00F336CA">
        <w:rPr>
          <w:b/>
          <w:sz w:val="24"/>
          <w:szCs w:val="24"/>
          <w:lang w:val="ro-RO"/>
        </w:rPr>
        <w:t xml:space="preserve">ale Agenției </w:t>
      </w:r>
    </w:p>
    <w:p w:rsidR="00BC6814" w:rsidRPr="00F336CA" w:rsidRDefault="00BC6814" w:rsidP="00F126E7">
      <w:pPr>
        <w:ind w:firstLine="0"/>
        <w:jc w:val="center"/>
        <w:rPr>
          <w:b/>
          <w:sz w:val="24"/>
          <w:szCs w:val="24"/>
          <w:lang w:val="ro-RO"/>
        </w:rPr>
      </w:pPr>
      <w:r w:rsidRPr="00F336CA">
        <w:rPr>
          <w:b/>
          <w:sz w:val="24"/>
          <w:szCs w:val="24"/>
          <w:lang w:val="ro-RO"/>
        </w:rPr>
        <w:t>pentru Protecția Consumatorilor și Supravegherea Pieței,</w:t>
      </w:r>
    </w:p>
    <w:p w:rsidR="00F126E7" w:rsidRPr="00F336CA" w:rsidRDefault="00BC6814" w:rsidP="00F126E7">
      <w:pPr>
        <w:ind w:firstLine="0"/>
        <w:jc w:val="center"/>
        <w:rPr>
          <w:b/>
          <w:sz w:val="24"/>
          <w:szCs w:val="24"/>
          <w:lang w:val="ro-RO"/>
        </w:rPr>
      </w:pPr>
      <w:r w:rsidRPr="00F336CA">
        <w:rPr>
          <w:b/>
          <w:sz w:val="24"/>
          <w:szCs w:val="24"/>
          <w:lang w:val="ro-RO"/>
        </w:rPr>
        <w:t xml:space="preserve">conform Clasificatorului activităților din economia Moldovei – </w:t>
      </w:r>
    </w:p>
    <w:p w:rsidR="00BC6814" w:rsidRPr="00F336CA" w:rsidRDefault="00BC6814" w:rsidP="00F126E7">
      <w:pPr>
        <w:ind w:firstLine="0"/>
        <w:jc w:val="center"/>
        <w:rPr>
          <w:b/>
          <w:sz w:val="24"/>
          <w:szCs w:val="24"/>
          <w:lang w:val="ro-RO"/>
        </w:rPr>
      </w:pPr>
      <w:r w:rsidRPr="00F336CA">
        <w:rPr>
          <w:b/>
          <w:sz w:val="24"/>
          <w:szCs w:val="24"/>
          <w:lang w:val="ro-RO"/>
        </w:rPr>
        <w:t xml:space="preserve">CAEM Rev. 2  </w:t>
      </w:r>
      <w:r w:rsidR="007A5D76" w:rsidRPr="00F336CA">
        <w:rPr>
          <w:b/>
          <w:sz w:val="24"/>
          <w:szCs w:val="24"/>
          <w:lang w:val="ro-RO"/>
        </w:rPr>
        <w:t>(</w:t>
      </w:r>
      <w:r w:rsidRPr="00F336CA">
        <w:rPr>
          <w:b/>
          <w:sz w:val="24"/>
          <w:szCs w:val="24"/>
          <w:lang w:val="ro-RO"/>
        </w:rPr>
        <w:t>2010)</w:t>
      </w:r>
    </w:p>
    <w:p w:rsidR="00BC6814" w:rsidRPr="00F336CA" w:rsidRDefault="00BC6814" w:rsidP="00F126E7">
      <w:pPr>
        <w:jc w:val="center"/>
        <w:rPr>
          <w:b/>
          <w:sz w:val="24"/>
          <w:szCs w:val="24"/>
          <w:lang w:val="ro-RO"/>
        </w:rPr>
      </w:pPr>
    </w:p>
    <w:p w:rsidR="00BC6814" w:rsidRPr="00F336CA" w:rsidRDefault="00BC6814" w:rsidP="00BC6814">
      <w:pPr>
        <w:tabs>
          <w:tab w:val="left" w:pos="449"/>
          <w:tab w:val="left" w:pos="864"/>
          <w:tab w:val="left" w:pos="1331"/>
          <w:tab w:val="left" w:pos="3000"/>
          <w:tab w:val="left" w:pos="7200"/>
        </w:tabs>
        <w:spacing w:line="276" w:lineRule="auto"/>
        <w:ind w:left="-567" w:firstLine="540"/>
        <w:jc w:val="right"/>
        <w:rPr>
          <w:color w:val="365F91"/>
          <w:sz w:val="24"/>
          <w:szCs w:val="24"/>
          <w:lang w:val="ro-RO"/>
        </w:rPr>
      </w:pPr>
      <w:r w:rsidRPr="00F336CA">
        <w:rPr>
          <w:sz w:val="24"/>
          <w:szCs w:val="24"/>
          <w:lang w:val="ro-RO"/>
        </w:rPr>
        <w:tab/>
      </w:r>
      <w:r w:rsidRPr="00F336CA">
        <w:rPr>
          <w:sz w:val="24"/>
          <w:szCs w:val="24"/>
          <w:lang w:val="ro-RO"/>
        </w:rPr>
        <w:tab/>
        <w:t xml:space="preserve">                                                                                                              n.c.a. : neclasificate altundeva</w:t>
      </w:r>
    </w:p>
    <w:tbl>
      <w:tblPr>
        <w:tblW w:w="53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468"/>
        <w:gridCol w:w="616"/>
        <w:gridCol w:w="587"/>
        <w:gridCol w:w="8040"/>
        <w:gridCol w:w="742"/>
      </w:tblGrid>
      <w:tr w:rsidR="00BC6814" w:rsidRPr="00F336CA" w:rsidTr="00E76EC2">
        <w:trPr>
          <w:cantSplit/>
          <w:trHeight w:val="1134"/>
        </w:trPr>
        <w:tc>
          <w:tcPr>
            <w:tcW w:w="429" w:type="dxa"/>
            <w:textDirection w:val="btLr"/>
            <w:vAlign w:val="center"/>
          </w:tcPr>
          <w:p w:rsidR="00BC6814" w:rsidRPr="00F336CA" w:rsidRDefault="00BC6814" w:rsidP="00BC6814">
            <w:pPr>
              <w:spacing w:line="276" w:lineRule="auto"/>
              <w:ind w:left="-567" w:right="113" w:firstLine="540"/>
              <w:jc w:val="center"/>
              <w:rPr>
                <w:b/>
                <w:bCs/>
                <w:sz w:val="24"/>
                <w:szCs w:val="24"/>
                <w:lang w:val="ro-RO"/>
              </w:rPr>
            </w:pPr>
            <w:r w:rsidRPr="00F336CA">
              <w:rPr>
                <w:b/>
                <w:bCs/>
                <w:sz w:val="24"/>
                <w:szCs w:val="24"/>
                <w:lang w:val="ro-RO"/>
              </w:rPr>
              <w:t>Secţiunea</w:t>
            </w:r>
          </w:p>
        </w:tc>
        <w:tc>
          <w:tcPr>
            <w:tcW w:w="430" w:type="dxa"/>
            <w:shd w:val="clear" w:color="auto" w:fill="auto"/>
            <w:noWrap/>
            <w:textDirection w:val="btLr"/>
            <w:vAlign w:val="center"/>
          </w:tcPr>
          <w:p w:rsidR="00BC6814" w:rsidRPr="00F336CA" w:rsidRDefault="00BC6814" w:rsidP="00BC6814">
            <w:pPr>
              <w:spacing w:line="276" w:lineRule="auto"/>
              <w:ind w:left="-567" w:right="113" w:firstLine="540"/>
              <w:jc w:val="center"/>
              <w:rPr>
                <w:b/>
                <w:bCs/>
                <w:sz w:val="24"/>
                <w:szCs w:val="24"/>
                <w:lang w:val="ro-RO"/>
              </w:rPr>
            </w:pPr>
            <w:r w:rsidRPr="00F336CA">
              <w:rPr>
                <w:b/>
                <w:bCs/>
                <w:sz w:val="24"/>
                <w:szCs w:val="24"/>
                <w:lang w:val="ro-RO"/>
              </w:rPr>
              <w:t>Diviziunea</w:t>
            </w:r>
          </w:p>
        </w:tc>
        <w:tc>
          <w:tcPr>
            <w:tcW w:w="566" w:type="dxa"/>
            <w:shd w:val="clear" w:color="auto" w:fill="auto"/>
            <w:noWrap/>
            <w:textDirection w:val="btLr"/>
            <w:vAlign w:val="center"/>
          </w:tcPr>
          <w:p w:rsidR="00BC6814" w:rsidRPr="00F336CA" w:rsidRDefault="00BC6814" w:rsidP="00BC6814">
            <w:pPr>
              <w:spacing w:line="276" w:lineRule="auto"/>
              <w:ind w:left="-567" w:right="113" w:firstLine="540"/>
              <w:jc w:val="center"/>
              <w:rPr>
                <w:b/>
                <w:bCs/>
                <w:sz w:val="24"/>
                <w:szCs w:val="24"/>
                <w:lang w:val="ro-RO"/>
              </w:rPr>
            </w:pPr>
            <w:r w:rsidRPr="00F336CA">
              <w:rPr>
                <w:b/>
                <w:bCs/>
                <w:sz w:val="24"/>
                <w:szCs w:val="24"/>
                <w:lang w:val="ro-RO"/>
              </w:rPr>
              <w:t>Grupa</w:t>
            </w:r>
          </w:p>
        </w:tc>
        <w:tc>
          <w:tcPr>
            <w:tcW w:w="540" w:type="dxa"/>
            <w:shd w:val="clear" w:color="auto" w:fill="auto"/>
            <w:textDirection w:val="btLr"/>
            <w:vAlign w:val="center"/>
          </w:tcPr>
          <w:p w:rsidR="00BC6814" w:rsidRPr="00F336CA" w:rsidRDefault="00BC6814" w:rsidP="00BC6814">
            <w:pPr>
              <w:spacing w:line="276" w:lineRule="auto"/>
              <w:ind w:left="-567" w:right="113" w:firstLine="540"/>
              <w:jc w:val="center"/>
              <w:rPr>
                <w:b/>
                <w:bCs/>
                <w:sz w:val="24"/>
                <w:szCs w:val="24"/>
                <w:lang w:val="ro-RO"/>
              </w:rPr>
            </w:pPr>
            <w:r w:rsidRPr="00F336CA">
              <w:rPr>
                <w:b/>
                <w:bCs/>
                <w:sz w:val="24"/>
                <w:szCs w:val="24"/>
                <w:lang w:val="ro-RO"/>
              </w:rPr>
              <w:t>Clasa</w:t>
            </w:r>
          </w:p>
        </w:tc>
        <w:tc>
          <w:tcPr>
            <w:tcW w:w="7391" w:type="dxa"/>
            <w:shd w:val="clear" w:color="auto" w:fill="auto"/>
            <w:vAlign w:val="center"/>
          </w:tcPr>
          <w:p w:rsidR="00BC6814" w:rsidRPr="00F336CA" w:rsidRDefault="00BC6814" w:rsidP="00BC6814">
            <w:pPr>
              <w:spacing w:line="276" w:lineRule="auto"/>
              <w:ind w:left="-959" w:firstLine="142"/>
              <w:jc w:val="center"/>
              <w:rPr>
                <w:b/>
                <w:bCs/>
                <w:sz w:val="24"/>
                <w:szCs w:val="24"/>
                <w:lang w:val="ro-RO"/>
              </w:rPr>
            </w:pPr>
            <w:r w:rsidRPr="00F336CA">
              <w:rPr>
                <w:b/>
                <w:bCs/>
                <w:sz w:val="24"/>
                <w:szCs w:val="24"/>
                <w:lang w:val="ro-RO"/>
              </w:rPr>
              <w:t>Denumirea domeniilor specifice</w:t>
            </w:r>
          </w:p>
        </w:tc>
        <w:tc>
          <w:tcPr>
            <w:tcW w:w="682" w:type="dxa"/>
            <w:vAlign w:val="center"/>
          </w:tcPr>
          <w:p w:rsidR="00BC6814" w:rsidRPr="00F336CA" w:rsidRDefault="007B2FDA" w:rsidP="00E76EC2">
            <w:pPr>
              <w:ind w:left="-108" w:right="-112" w:firstLine="0"/>
              <w:jc w:val="center"/>
              <w:rPr>
                <w:b/>
                <w:bCs/>
                <w:sz w:val="24"/>
                <w:szCs w:val="24"/>
                <w:lang w:val="ro-RO"/>
              </w:rPr>
            </w:pPr>
            <w:r w:rsidRPr="00F336CA">
              <w:rPr>
                <w:b/>
                <w:bCs/>
                <w:sz w:val="24"/>
                <w:szCs w:val="24"/>
                <w:lang w:val="ro-RO"/>
              </w:rPr>
              <w:t>G</w:t>
            </w:r>
            <w:r w:rsidR="00BC6814" w:rsidRPr="00F336CA">
              <w:rPr>
                <w:b/>
                <w:bCs/>
                <w:sz w:val="24"/>
                <w:szCs w:val="24"/>
                <w:lang w:val="ro-RO"/>
              </w:rPr>
              <w:t>radul de risc (R</w:t>
            </w:r>
            <w:r w:rsidR="00BC6814" w:rsidRPr="00F336CA">
              <w:rPr>
                <w:b/>
                <w:bCs/>
                <w:sz w:val="24"/>
                <w:szCs w:val="24"/>
                <w:vertAlign w:val="subscript"/>
                <w:lang w:val="ro-RO"/>
              </w:rPr>
              <w:t>1</w:t>
            </w:r>
            <w:r w:rsidR="00BC6814" w:rsidRPr="00F336CA">
              <w:rPr>
                <w:b/>
                <w:bCs/>
                <w:sz w:val="24"/>
                <w:szCs w:val="24"/>
                <w:lang w:val="ro-RO"/>
              </w:rPr>
              <w:t>)</w:t>
            </w:r>
          </w:p>
        </w:tc>
      </w:tr>
    </w:tbl>
    <w:p w:rsidR="00BC6814" w:rsidRPr="00F336CA" w:rsidRDefault="00BC6814" w:rsidP="00BC6814">
      <w:pPr>
        <w:tabs>
          <w:tab w:val="left" w:pos="572"/>
          <w:tab w:val="left" w:pos="1090"/>
          <w:tab w:val="left" w:pos="1691"/>
          <w:tab w:val="left" w:pos="2360"/>
          <w:tab w:val="left" w:pos="7178"/>
          <w:tab w:val="left" w:pos="11996"/>
          <w:tab w:val="left" w:pos="14445"/>
        </w:tabs>
        <w:spacing w:line="276" w:lineRule="auto"/>
        <w:ind w:left="-567" w:firstLine="540"/>
        <w:rPr>
          <w:color w:val="365F91"/>
          <w:sz w:val="24"/>
          <w:szCs w:val="24"/>
          <w:lang w:val="ro-RO"/>
        </w:rPr>
      </w:pPr>
      <w:r w:rsidRPr="00F336CA">
        <w:rPr>
          <w:color w:val="365F91"/>
          <w:sz w:val="24"/>
          <w:szCs w:val="24"/>
          <w:lang w:val="ro-RO"/>
        </w:rPr>
        <w:tab/>
      </w:r>
      <w:r w:rsidRPr="00F336CA">
        <w:rPr>
          <w:color w:val="365F91"/>
          <w:sz w:val="24"/>
          <w:szCs w:val="24"/>
          <w:lang w:val="ro-RO"/>
        </w:rPr>
        <w:tab/>
      </w:r>
      <w:r w:rsidRPr="00F336CA">
        <w:rPr>
          <w:color w:val="365F91"/>
          <w:sz w:val="24"/>
          <w:szCs w:val="24"/>
          <w:lang w:val="ro-RO"/>
        </w:rPr>
        <w:tab/>
      </w:r>
      <w:r w:rsidRPr="00F336CA">
        <w:rPr>
          <w:bCs/>
          <w:color w:val="365F91"/>
          <w:sz w:val="24"/>
          <w:szCs w:val="24"/>
          <w:lang w:val="ro-RO"/>
        </w:rPr>
        <w:tab/>
      </w:r>
      <w:r w:rsidRPr="00F336CA">
        <w:rPr>
          <w:bCs/>
          <w:color w:val="365F91"/>
          <w:sz w:val="24"/>
          <w:szCs w:val="24"/>
          <w:lang w:val="ro-RO"/>
        </w:rPr>
        <w:tab/>
      </w:r>
      <w:r w:rsidRPr="00F336CA">
        <w:rPr>
          <w:bCs/>
          <w:color w:val="365F91"/>
          <w:sz w:val="24"/>
          <w:szCs w:val="24"/>
          <w:lang w:val="ro-RO"/>
        </w:rPr>
        <w:tab/>
      </w:r>
      <w:r w:rsidRPr="00F336CA">
        <w:rPr>
          <w:bCs/>
          <w:color w:val="365F91"/>
          <w:sz w:val="24"/>
          <w:szCs w:val="24"/>
          <w:lang w:val="ro-RO"/>
        </w:rPr>
        <w:tab/>
      </w:r>
    </w:p>
    <w:tbl>
      <w:tblPr>
        <w:tblW w:w="53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461"/>
        <w:gridCol w:w="608"/>
        <w:gridCol w:w="580"/>
        <w:gridCol w:w="8085"/>
        <w:gridCol w:w="727"/>
      </w:tblGrid>
      <w:tr w:rsidR="00BC6814" w:rsidRPr="00F336CA" w:rsidTr="00CB01E6">
        <w:trPr>
          <w:cantSplit/>
          <w:trHeight w:val="285"/>
          <w:tblHeader/>
        </w:trPr>
        <w:tc>
          <w:tcPr>
            <w:tcW w:w="436" w:type="dxa"/>
            <w:shd w:val="clear" w:color="auto" w:fill="auto"/>
          </w:tcPr>
          <w:p w:rsidR="00BC6814" w:rsidRPr="00F336CA" w:rsidRDefault="00BC6814" w:rsidP="00CB01E6">
            <w:pPr>
              <w:spacing w:line="276" w:lineRule="auto"/>
              <w:ind w:left="-567" w:firstLine="540"/>
              <w:jc w:val="center"/>
              <w:rPr>
                <w:b/>
                <w:bCs/>
                <w:sz w:val="24"/>
                <w:szCs w:val="24"/>
                <w:lang w:val="ro-RO"/>
              </w:rPr>
            </w:pPr>
            <w:r w:rsidRPr="00F336CA">
              <w:rPr>
                <w:b/>
                <w:bCs/>
                <w:sz w:val="24"/>
                <w:szCs w:val="24"/>
                <w:lang w:val="ro-RO"/>
              </w:rPr>
              <w:t>1</w:t>
            </w:r>
          </w:p>
        </w:tc>
        <w:tc>
          <w:tcPr>
            <w:tcW w:w="439" w:type="dxa"/>
            <w:shd w:val="clear" w:color="auto" w:fill="auto"/>
            <w:noWrap/>
          </w:tcPr>
          <w:p w:rsidR="00BC6814" w:rsidRPr="00F336CA" w:rsidRDefault="00BC6814" w:rsidP="00CB01E6">
            <w:pPr>
              <w:spacing w:line="276" w:lineRule="auto"/>
              <w:ind w:left="-567" w:firstLine="540"/>
              <w:jc w:val="center"/>
              <w:rPr>
                <w:b/>
                <w:sz w:val="24"/>
                <w:szCs w:val="24"/>
                <w:lang w:val="ro-RO"/>
              </w:rPr>
            </w:pPr>
            <w:r w:rsidRPr="00F336CA">
              <w:rPr>
                <w:b/>
                <w:sz w:val="24"/>
                <w:szCs w:val="24"/>
                <w:lang w:val="ro-RO"/>
              </w:rPr>
              <w:t>2</w:t>
            </w:r>
          </w:p>
        </w:tc>
        <w:tc>
          <w:tcPr>
            <w:tcW w:w="579" w:type="dxa"/>
            <w:shd w:val="clear" w:color="auto" w:fill="auto"/>
            <w:noWrap/>
          </w:tcPr>
          <w:p w:rsidR="00BC6814" w:rsidRPr="00F336CA" w:rsidRDefault="00BC6814" w:rsidP="00CB01E6">
            <w:pPr>
              <w:spacing w:line="276" w:lineRule="auto"/>
              <w:ind w:left="-567" w:firstLine="540"/>
              <w:jc w:val="center"/>
              <w:rPr>
                <w:b/>
                <w:sz w:val="24"/>
                <w:szCs w:val="24"/>
                <w:lang w:val="ro-RO"/>
              </w:rPr>
            </w:pPr>
            <w:r w:rsidRPr="00F336CA">
              <w:rPr>
                <w:b/>
                <w:sz w:val="24"/>
                <w:szCs w:val="24"/>
                <w:lang w:val="ro-RO"/>
              </w:rPr>
              <w:t>3</w:t>
            </w:r>
          </w:p>
        </w:tc>
        <w:tc>
          <w:tcPr>
            <w:tcW w:w="552" w:type="dxa"/>
            <w:shd w:val="clear" w:color="auto" w:fill="auto"/>
          </w:tcPr>
          <w:p w:rsidR="00BC6814" w:rsidRPr="00F336CA" w:rsidRDefault="00BC6814" w:rsidP="00CB01E6">
            <w:pPr>
              <w:spacing w:line="276" w:lineRule="auto"/>
              <w:ind w:left="-567" w:right="-80" w:firstLine="540"/>
              <w:jc w:val="center"/>
              <w:rPr>
                <w:b/>
                <w:bCs/>
                <w:sz w:val="24"/>
                <w:szCs w:val="24"/>
                <w:lang w:val="ro-RO"/>
              </w:rPr>
            </w:pPr>
            <w:r w:rsidRPr="00F336CA">
              <w:rPr>
                <w:b/>
                <w:bCs/>
                <w:sz w:val="24"/>
                <w:szCs w:val="24"/>
                <w:lang w:val="ro-RO"/>
              </w:rPr>
              <w:t>4</w:t>
            </w:r>
          </w:p>
        </w:tc>
        <w:tc>
          <w:tcPr>
            <w:tcW w:w="7694" w:type="dxa"/>
            <w:shd w:val="clear" w:color="auto" w:fill="auto"/>
          </w:tcPr>
          <w:p w:rsidR="00BC6814" w:rsidRPr="00F336CA" w:rsidRDefault="00BC6814" w:rsidP="00CB01E6">
            <w:pPr>
              <w:spacing w:line="276" w:lineRule="auto"/>
              <w:ind w:left="175"/>
              <w:jc w:val="center"/>
              <w:rPr>
                <w:b/>
                <w:bCs/>
                <w:sz w:val="24"/>
                <w:szCs w:val="24"/>
                <w:lang w:val="ro-RO"/>
              </w:rPr>
            </w:pPr>
            <w:r w:rsidRPr="00F336CA">
              <w:rPr>
                <w:b/>
                <w:bCs/>
                <w:sz w:val="24"/>
                <w:szCs w:val="24"/>
                <w:lang w:val="ro-RO"/>
              </w:rPr>
              <w:t>5</w:t>
            </w:r>
          </w:p>
        </w:tc>
        <w:tc>
          <w:tcPr>
            <w:tcW w:w="692" w:type="dxa"/>
          </w:tcPr>
          <w:p w:rsidR="00BC6814" w:rsidRPr="00F336CA" w:rsidRDefault="00CB01E6" w:rsidP="00CB01E6">
            <w:pPr>
              <w:spacing w:line="276" w:lineRule="auto"/>
              <w:ind w:left="-567" w:firstLine="540"/>
              <w:jc w:val="center"/>
              <w:rPr>
                <w:b/>
                <w:bCs/>
                <w:sz w:val="24"/>
                <w:szCs w:val="24"/>
                <w:lang w:val="ro-RO"/>
              </w:rPr>
            </w:pPr>
            <w:r w:rsidRPr="00F336CA">
              <w:rPr>
                <w:b/>
                <w:bCs/>
                <w:sz w:val="24"/>
                <w:szCs w:val="24"/>
                <w:lang w:val="ro-RO"/>
              </w:rPr>
              <w:t>6</w:t>
            </w:r>
          </w:p>
        </w:tc>
      </w:tr>
      <w:tr w:rsidR="00BC6814" w:rsidRPr="00F336CA" w:rsidTr="00BC6814">
        <w:trPr>
          <w:trHeight w:val="285"/>
        </w:trPr>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bCs/>
                <w:sz w:val="24"/>
                <w:szCs w:val="24"/>
                <w:lang w:val="ro-RO"/>
              </w:rPr>
              <w:t>C</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52" w:type="dxa"/>
            <w:shd w:val="clear" w:color="auto" w:fill="BFBFBF"/>
          </w:tcPr>
          <w:p w:rsidR="00BC6814" w:rsidRPr="00F336CA" w:rsidRDefault="00BC6814" w:rsidP="00BC6814">
            <w:pPr>
              <w:spacing w:line="276" w:lineRule="auto"/>
              <w:ind w:left="-567" w:right="-80" w:firstLine="540"/>
              <w:rPr>
                <w:b/>
                <w:bCs/>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sz w:val="24"/>
                <w:szCs w:val="24"/>
                <w:lang w:val="ro-RO"/>
              </w:rPr>
            </w:pPr>
            <w:r w:rsidRPr="00F336CA">
              <w:rPr>
                <w:b/>
                <w:bCs/>
                <w:sz w:val="24"/>
                <w:szCs w:val="24"/>
                <w:lang w:val="ro-RO"/>
              </w:rPr>
              <w:t>INDUSTRIA PRELUCRĂTOARE</w:t>
            </w:r>
          </w:p>
        </w:tc>
        <w:tc>
          <w:tcPr>
            <w:tcW w:w="692" w:type="dxa"/>
          </w:tcPr>
          <w:p w:rsidR="00BC6814" w:rsidRPr="00F336CA" w:rsidRDefault="00BC6814" w:rsidP="00BC6814">
            <w:pPr>
              <w:spacing w:line="276" w:lineRule="auto"/>
              <w:ind w:left="-567" w:firstLine="540"/>
              <w:jc w:val="center"/>
              <w:rPr>
                <w:b/>
                <w:bCs/>
                <w:sz w:val="24"/>
                <w:szCs w:val="24"/>
                <w:lang w:val="ro-RO"/>
              </w:rPr>
            </w:pPr>
          </w:p>
        </w:tc>
      </w:tr>
      <w:tr w:rsidR="00BC6814" w:rsidRPr="00F336CA" w:rsidTr="00BC6814">
        <w:trPr>
          <w:trHeight w:val="27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13.1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Pregătirea fibrelor și filarea fibrelor textile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27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Pregătirea fibrelor şi filarea fibrelor textile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279"/>
        </w:trPr>
        <w:tc>
          <w:tcPr>
            <w:tcW w:w="436" w:type="dxa"/>
            <w:shd w:val="clear" w:color="auto" w:fill="auto"/>
          </w:tcPr>
          <w:p w:rsidR="00BC6814" w:rsidRPr="00F336CA" w:rsidRDefault="00BC6814" w:rsidP="00BC6814">
            <w:pPr>
              <w:spacing w:line="276" w:lineRule="auto"/>
              <w:ind w:left="-567" w:firstLine="540"/>
              <w:rPr>
                <w:sz w:val="24"/>
                <w:szCs w:val="24"/>
                <w:lang w:val="ro-RO"/>
              </w:rPr>
            </w:pPr>
            <w:r w:rsidRPr="00F336CA">
              <w:rPr>
                <w:sz w:val="24"/>
                <w:szCs w:val="24"/>
                <w:lang w:val="ro-RO"/>
              </w:rPr>
              <w:t xml:space="preserve">  </w:t>
            </w: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13.2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Producţia de ţesături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27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Producţia de ţesături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13.3</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Finisarea materialelor textile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13.30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Finisarea materialelor textile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13.9</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altor articole textile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13.91</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metraje prin tricotare sau croşetare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articole confecţionate din textile (cu excepţia îmbrăcămintei şi lenjeriei de corp)</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covoare şi mochete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odgoane, fr</w:t>
            </w:r>
            <w:r w:rsidR="00EE5087" w:rsidRPr="00F336CA">
              <w:rPr>
                <w:sz w:val="24"/>
                <w:szCs w:val="24"/>
                <w:lang w:val="ro-RO"/>
              </w:rPr>
              <w:t>î</w:t>
            </w:r>
            <w:r w:rsidRPr="00F336CA">
              <w:rPr>
                <w:sz w:val="24"/>
                <w:szCs w:val="24"/>
                <w:lang w:val="ro-RO"/>
              </w:rPr>
              <w:t>nghii, sfori şi plase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textile neţesute şi articole din acestea, cu excepţia confecţiilor de îmbrăcăminte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13.96</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articole tehnice şi industriale din textile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13.99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articole textile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14.1</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articolelor de îmbrăcăminte, cu excepţia articolelor din blană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14.11</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articolelor de îmbrăcăminte din piele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articolelor de îmbrăcăminte pentru lucru</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14.13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articole de îmbrăcăminte (exclusiv lenjeria de corp)</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14.14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articole de lenjerie de corp</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14.19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articole de îmbrăcăminte şi accesorii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14.2</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articolelor din blană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articolelor din blană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14.</w:t>
            </w:r>
            <w:r w:rsidRPr="00F336CA">
              <w:rPr>
                <w:b/>
                <w:bCs/>
                <w:sz w:val="24"/>
                <w:szCs w:val="24"/>
                <w:lang w:val="ro-RO"/>
              </w:rPr>
              <w:lastRenderedPageBreak/>
              <w:t>3</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lastRenderedPageBreak/>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articolelor de îmbrăcăminte prin tricotare sau croşetare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prin tricotare sau croşetare a ciorapilor şi articolelor de galanterie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14.39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prin tricotare sau croşetare a altor articole de îmbrăcăminte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15.1</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Tăbăcirea şi finisarea pieilor; fabricarea articolelor de voiaj şi marochinărie şi a articolelor de harnaşament; prepararea şi vopsirea blănurilor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15.11</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Tăbăcirea şi finisarea pieilor; prepararea şi vopsirea blănurilor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15.12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articolelor de voiaj şi marochinărie, a articolelor de harnaşament şi a altor articole din piele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15.2</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trike/>
                <w:sz w:val="24"/>
                <w:szCs w:val="24"/>
                <w:lang w:val="ro-RO"/>
              </w:rPr>
            </w:pPr>
            <w:r w:rsidRPr="00F336CA">
              <w:rPr>
                <w:b/>
                <w:sz w:val="24"/>
                <w:szCs w:val="24"/>
                <w:lang w:val="ro-RO"/>
              </w:rPr>
              <w:t>Fabricarea încălţămintei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15.20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încălţămintei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16.1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Tăierea şi rindeluirea lemnului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Tăierea şi rindeluirea lemnului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16.2</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7A5D76">
            <w:pPr>
              <w:spacing w:line="276" w:lineRule="auto"/>
              <w:ind w:left="175"/>
              <w:rPr>
                <w:strike/>
                <w:sz w:val="24"/>
                <w:szCs w:val="24"/>
                <w:lang w:val="ro-RO"/>
              </w:rPr>
            </w:pPr>
            <w:r w:rsidRPr="00F336CA">
              <w:rPr>
                <w:b/>
                <w:sz w:val="24"/>
                <w:szCs w:val="24"/>
                <w:lang w:val="ro-RO"/>
              </w:rPr>
              <w:t>Fabricarea produselor din lemn, plută, paie şi din alte materiale vegetale împletite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furnire şi a panourilor din lemn</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16.22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parchetului asamblat în panouri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16.23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elemente de dulgherie şi t</w:t>
            </w:r>
            <w:r w:rsidR="00EE5087" w:rsidRPr="00F336CA">
              <w:rPr>
                <w:sz w:val="24"/>
                <w:szCs w:val="24"/>
                <w:lang w:val="ro-RO"/>
              </w:rPr>
              <w:t>î</w:t>
            </w:r>
            <w:r w:rsidRPr="00F336CA">
              <w:rPr>
                <w:sz w:val="24"/>
                <w:szCs w:val="24"/>
                <w:lang w:val="ro-RO"/>
              </w:rPr>
              <w:t>mplărie, pentru construcţii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16.24</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ambalajelor din lemn</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16.29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produse din lemn; fabricarea articolelor din plută, paie şi din alte materiale vegetale împletite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17.1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celulozei, hîrtiei şi a cartonului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celulozei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h</w:t>
            </w:r>
            <w:r w:rsidR="00EE5087" w:rsidRPr="00F336CA">
              <w:rPr>
                <w:sz w:val="24"/>
                <w:szCs w:val="24"/>
                <w:lang w:val="ro-RO"/>
              </w:rPr>
              <w:t>î</w:t>
            </w:r>
            <w:r w:rsidRPr="00F336CA">
              <w:rPr>
                <w:sz w:val="24"/>
                <w:szCs w:val="24"/>
                <w:lang w:val="ro-RO"/>
              </w:rPr>
              <w:t>rtiei şi cartonului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17.2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articolelor din hîrtie şi carton</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h</w:t>
            </w:r>
            <w:r w:rsidR="00EE5087" w:rsidRPr="00F336CA">
              <w:rPr>
                <w:sz w:val="24"/>
                <w:szCs w:val="24"/>
                <w:lang w:val="ro-RO"/>
              </w:rPr>
              <w:t>î</w:t>
            </w:r>
            <w:r w:rsidRPr="00F336CA">
              <w:rPr>
                <w:sz w:val="24"/>
                <w:szCs w:val="24"/>
                <w:lang w:val="ro-RO"/>
              </w:rPr>
              <w:t>rtiei şi cartonului ondulat şi a ambalajelor din h</w:t>
            </w:r>
            <w:r w:rsidR="00EE5087" w:rsidRPr="00F336CA">
              <w:rPr>
                <w:sz w:val="24"/>
                <w:szCs w:val="24"/>
                <w:lang w:val="ro-RO"/>
              </w:rPr>
              <w:t>î</w:t>
            </w:r>
            <w:r w:rsidRPr="00F336CA">
              <w:rPr>
                <w:sz w:val="24"/>
                <w:szCs w:val="24"/>
                <w:lang w:val="ro-RO"/>
              </w:rPr>
              <w:t>rtie şi carton</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17.22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produselor de uz gospodăresc şi sanitar, din h</w:t>
            </w:r>
            <w:r w:rsidR="00EE5087" w:rsidRPr="00F336CA">
              <w:rPr>
                <w:sz w:val="24"/>
                <w:szCs w:val="24"/>
                <w:lang w:val="ro-RO"/>
              </w:rPr>
              <w:t>î</w:t>
            </w:r>
            <w:r w:rsidRPr="00F336CA">
              <w:rPr>
                <w:sz w:val="24"/>
                <w:szCs w:val="24"/>
                <w:lang w:val="ro-RO"/>
              </w:rPr>
              <w:t>rtie sau carton</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17,2</w:t>
            </w:r>
            <w:r w:rsidRPr="00F336CA">
              <w:rPr>
                <w:sz w:val="24"/>
                <w:szCs w:val="24"/>
                <w:lang w:val="ro-RO"/>
              </w:rPr>
              <w:lastRenderedPageBreak/>
              <w:t>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lastRenderedPageBreak/>
              <w:t>Fabricarea articolelor de papetărie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17.29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articole din h</w:t>
            </w:r>
            <w:r w:rsidR="00EE5087" w:rsidRPr="00F336CA">
              <w:rPr>
                <w:sz w:val="24"/>
                <w:szCs w:val="24"/>
                <w:lang w:val="ro-RO"/>
              </w:rPr>
              <w:t>î</w:t>
            </w:r>
            <w:r w:rsidRPr="00F336CA">
              <w:rPr>
                <w:sz w:val="24"/>
                <w:szCs w:val="24"/>
                <w:lang w:val="ro-RO"/>
              </w:rPr>
              <w:t>rtie şi carton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18.1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Tipărire şi activităţi de servicii conexe tipăririi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18.11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Tipărirea ziarelor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18.12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Alte activităţi de tipărire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18.13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Servicii pregătitoare pentru tipărire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18.14</w:t>
            </w:r>
          </w:p>
        </w:tc>
        <w:tc>
          <w:tcPr>
            <w:tcW w:w="7694" w:type="dxa"/>
            <w:shd w:val="clear" w:color="auto" w:fill="auto"/>
          </w:tcPr>
          <w:p w:rsidR="00BC6814" w:rsidRPr="00F336CA" w:rsidRDefault="00BC6814" w:rsidP="00BC6814">
            <w:pPr>
              <w:spacing w:line="276" w:lineRule="auto"/>
              <w:ind w:left="175"/>
              <w:rPr>
                <w:strike/>
                <w:sz w:val="24"/>
                <w:szCs w:val="24"/>
                <w:lang w:val="ro-RO"/>
              </w:rPr>
            </w:pPr>
            <w:r w:rsidRPr="00F336CA">
              <w:rPr>
                <w:sz w:val="24"/>
                <w:szCs w:val="24"/>
                <w:lang w:val="ro-RO"/>
              </w:rPr>
              <w:t>Legătorie şi servicii conexe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20.3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7A5D76">
            <w:pPr>
              <w:spacing w:line="276" w:lineRule="auto"/>
              <w:ind w:left="175"/>
              <w:rPr>
                <w:sz w:val="24"/>
                <w:szCs w:val="24"/>
                <w:lang w:val="ro-RO"/>
              </w:rPr>
            </w:pPr>
            <w:r w:rsidRPr="00F336CA">
              <w:rPr>
                <w:b/>
                <w:sz w:val="24"/>
                <w:szCs w:val="24"/>
                <w:lang w:val="ro-RO"/>
              </w:rPr>
              <w:t>Fabr</w:t>
            </w:r>
            <w:r w:rsidR="007A5D76" w:rsidRPr="00F336CA">
              <w:rPr>
                <w:b/>
                <w:sz w:val="24"/>
                <w:szCs w:val="24"/>
                <w:lang w:val="ro-RO"/>
              </w:rPr>
              <w:t xml:space="preserve">icarea vopselelor, lacurilor, </w:t>
            </w:r>
            <w:r w:rsidRPr="00F336CA">
              <w:rPr>
                <w:b/>
                <w:sz w:val="24"/>
                <w:szCs w:val="24"/>
                <w:lang w:val="ro-RO"/>
              </w:rPr>
              <w:t>cernelii tipografice şi masticurilor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20.30</w:t>
            </w:r>
          </w:p>
        </w:tc>
        <w:tc>
          <w:tcPr>
            <w:tcW w:w="7694" w:type="dxa"/>
            <w:shd w:val="clear" w:color="auto" w:fill="auto"/>
          </w:tcPr>
          <w:p w:rsidR="00BC6814" w:rsidRPr="00F336CA" w:rsidRDefault="00BC6814" w:rsidP="007A5D76">
            <w:pPr>
              <w:spacing w:line="276" w:lineRule="auto"/>
              <w:ind w:left="175"/>
              <w:rPr>
                <w:sz w:val="24"/>
                <w:szCs w:val="24"/>
                <w:lang w:val="ro-RO"/>
              </w:rPr>
            </w:pPr>
            <w:r w:rsidRPr="00F336CA">
              <w:rPr>
                <w:sz w:val="24"/>
                <w:szCs w:val="24"/>
                <w:lang w:val="ro-RO"/>
              </w:rPr>
              <w:t>Fabr</w:t>
            </w:r>
            <w:r w:rsidR="007A5D76" w:rsidRPr="00F336CA">
              <w:rPr>
                <w:sz w:val="24"/>
                <w:szCs w:val="24"/>
                <w:lang w:val="ro-RO"/>
              </w:rPr>
              <w:t xml:space="preserve">icarea vopselelor, lacurilor, </w:t>
            </w:r>
            <w:r w:rsidRPr="00F336CA">
              <w:rPr>
                <w:sz w:val="24"/>
                <w:szCs w:val="24"/>
                <w:lang w:val="ro-RO"/>
              </w:rPr>
              <w:t>cernelii tipografice şi masticurilor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20.4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săpunurilor, detergenţilor şi a produselor de întreţinere, cosmetice şi de parfumerie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20.41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săpunurilor, detergenţilor şi a produselor de întreţinere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20.42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parfumurilor şi a produselor cosmetice (de toaletă)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20.5</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altor produse chimice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20.52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 xml:space="preserve">Fabricarea cleiurilor </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20.53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uleiurilor esenţiale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20.59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produse chimice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20.6</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fibrelor sintetice şi artificiale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20.60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fibrelor sintetice şi artificiale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22.1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articolelor din cauciuc</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22.11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anvelopelor şi a camerelor de aer; reşaparea şi refacerea anvelopelor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22.19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produse din cauciuc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4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22.2</w:t>
            </w:r>
          </w:p>
        </w:tc>
        <w:tc>
          <w:tcPr>
            <w:tcW w:w="552" w:type="dxa"/>
            <w:shd w:val="clear" w:color="auto" w:fill="auto"/>
            <w:noWrap/>
          </w:tcPr>
          <w:p w:rsidR="00BC6814" w:rsidRPr="00F336CA" w:rsidRDefault="00BC6814" w:rsidP="00BC6814">
            <w:pPr>
              <w:spacing w:line="276" w:lineRule="auto"/>
              <w:ind w:right="-8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articolelor din material plastic</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24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right="-80"/>
              <w:rPr>
                <w:sz w:val="24"/>
                <w:szCs w:val="24"/>
                <w:lang w:val="ro-RO"/>
              </w:rPr>
            </w:pPr>
            <w:r w:rsidRPr="00F336CA">
              <w:rPr>
                <w:sz w:val="24"/>
                <w:szCs w:val="24"/>
                <w:lang w:val="ro-RO"/>
              </w:rPr>
              <w:t>22.21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plăcilor, foliilor, tuburilor şi profilelor din material plastic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4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right="-80"/>
              <w:rPr>
                <w:sz w:val="24"/>
                <w:szCs w:val="24"/>
                <w:lang w:val="ro-RO"/>
              </w:rPr>
            </w:pPr>
            <w:r w:rsidRPr="00F336CA">
              <w:rPr>
                <w:sz w:val="24"/>
                <w:szCs w:val="24"/>
                <w:lang w:val="ro-RO"/>
              </w:rPr>
              <w:t>22.22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articolelor de ambalaj din material plastic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49"/>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right="-80"/>
              <w:rPr>
                <w:sz w:val="24"/>
                <w:szCs w:val="24"/>
                <w:lang w:val="ro-RO"/>
              </w:rPr>
            </w:pPr>
            <w:r w:rsidRPr="00F336CA">
              <w:rPr>
                <w:sz w:val="24"/>
                <w:szCs w:val="24"/>
                <w:lang w:val="ro-RO"/>
              </w:rPr>
              <w:t>22.29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produse din material plastic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23.1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sticlei şi a articolelor din sticlă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sticlei plate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Prelucrarea şi fasonarea sticlei plate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23.13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articolelor din sticlă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23.2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de produse refractare</w:t>
            </w:r>
          </w:p>
        </w:tc>
        <w:tc>
          <w:tcPr>
            <w:tcW w:w="692" w:type="dxa"/>
          </w:tcPr>
          <w:p w:rsidR="00BC6814" w:rsidRPr="00F336CA" w:rsidRDefault="00BC6814" w:rsidP="00BC6814">
            <w:pPr>
              <w:spacing w:line="276" w:lineRule="auto"/>
              <w:ind w:left="-567" w:firstLine="540"/>
              <w:jc w:val="center"/>
              <w:rPr>
                <w:b/>
                <w:bCs/>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produse refractare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23.4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bCs/>
                <w:sz w:val="24"/>
                <w:szCs w:val="24"/>
                <w:lang w:val="ro-RO"/>
              </w:rPr>
              <w:t>Fabricarea altor articole din ceramică şi porţelan</w:t>
            </w:r>
          </w:p>
        </w:tc>
        <w:tc>
          <w:tcPr>
            <w:tcW w:w="692" w:type="dxa"/>
          </w:tcPr>
          <w:p w:rsidR="00BC6814" w:rsidRPr="00F336CA" w:rsidRDefault="00BC6814" w:rsidP="00BC6814">
            <w:pPr>
              <w:spacing w:line="276" w:lineRule="auto"/>
              <w:ind w:left="-567" w:firstLine="540"/>
              <w:jc w:val="center"/>
              <w:rPr>
                <w:b/>
                <w:bCs/>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23.41</w:t>
            </w:r>
          </w:p>
        </w:tc>
        <w:tc>
          <w:tcPr>
            <w:tcW w:w="7694" w:type="dxa"/>
            <w:shd w:val="clear" w:color="auto" w:fill="auto"/>
          </w:tcPr>
          <w:p w:rsidR="00BC6814" w:rsidRPr="00F336CA" w:rsidRDefault="00BC6814" w:rsidP="00BC6814">
            <w:pPr>
              <w:spacing w:line="276" w:lineRule="auto"/>
              <w:ind w:left="175"/>
              <w:rPr>
                <w:bCs/>
                <w:sz w:val="24"/>
                <w:szCs w:val="24"/>
                <w:lang w:val="ro-RO"/>
              </w:rPr>
            </w:pPr>
            <w:r w:rsidRPr="00F336CA">
              <w:rPr>
                <w:bCs/>
                <w:sz w:val="24"/>
                <w:szCs w:val="24"/>
                <w:lang w:val="ro-RO"/>
              </w:rPr>
              <w:t>Fabricarea articolelor ceramice pentru uz gospodăresc şi ornamental</w:t>
            </w:r>
          </w:p>
        </w:tc>
        <w:tc>
          <w:tcPr>
            <w:tcW w:w="692" w:type="dxa"/>
          </w:tcPr>
          <w:p w:rsidR="00BC6814" w:rsidRPr="00F336CA" w:rsidRDefault="00BC6814" w:rsidP="00BC6814">
            <w:pPr>
              <w:spacing w:line="276" w:lineRule="auto"/>
              <w:ind w:left="-567" w:firstLine="540"/>
              <w:jc w:val="center"/>
              <w:rPr>
                <w:b/>
                <w:bCs/>
                <w:sz w:val="24"/>
                <w:szCs w:val="24"/>
                <w:lang w:val="ro-RO"/>
              </w:rPr>
            </w:pPr>
            <w:r w:rsidRPr="00F336CA">
              <w:rPr>
                <w:b/>
                <w:bCs/>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23.42</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Cs/>
                <w:sz w:val="24"/>
                <w:szCs w:val="24"/>
                <w:lang w:val="ro-RO"/>
              </w:rPr>
              <w:t>Fabricarea de obiecte sanitare din ceramică</w:t>
            </w:r>
          </w:p>
        </w:tc>
        <w:tc>
          <w:tcPr>
            <w:tcW w:w="692" w:type="dxa"/>
          </w:tcPr>
          <w:p w:rsidR="00BC6814" w:rsidRPr="00F336CA" w:rsidRDefault="00BC6814" w:rsidP="00BC6814">
            <w:pPr>
              <w:spacing w:line="276" w:lineRule="auto"/>
              <w:ind w:left="-567" w:firstLine="540"/>
              <w:jc w:val="center"/>
              <w:rPr>
                <w:b/>
                <w:bCs/>
                <w:sz w:val="24"/>
                <w:szCs w:val="24"/>
                <w:lang w:val="ro-RO"/>
              </w:rPr>
            </w:pPr>
            <w:r w:rsidRPr="00F336CA">
              <w:rPr>
                <w:b/>
                <w:bCs/>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23.43</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Cs/>
                <w:sz w:val="24"/>
                <w:szCs w:val="24"/>
                <w:lang w:val="ro-RO"/>
              </w:rPr>
              <w:t>Fabricarea izolatorilor şi pieselor izolante din ceramică</w:t>
            </w:r>
          </w:p>
        </w:tc>
        <w:tc>
          <w:tcPr>
            <w:tcW w:w="692" w:type="dxa"/>
          </w:tcPr>
          <w:p w:rsidR="00BC6814" w:rsidRPr="00F336CA" w:rsidRDefault="00BC6814" w:rsidP="00BC6814">
            <w:pPr>
              <w:spacing w:line="276" w:lineRule="auto"/>
              <w:ind w:left="-567" w:firstLine="540"/>
              <w:jc w:val="center"/>
              <w:rPr>
                <w:b/>
                <w:bCs/>
                <w:sz w:val="24"/>
                <w:szCs w:val="24"/>
                <w:lang w:val="ro-RO"/>
              </w:rPr>
            </w:pPr>
            <w:r w:rsidRPr="00F336CA">
              <w:rPr>
                <w:b/>
                <w:bCs/>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23.44</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Cs/>
                <w:sz w:val="24"/>
                <w:szCs w:val="24"/>
                <w:lang w:val="ro-RO"/>
              </w:rPr>
              <w:t>Fabricarea altor produse tehnice din ceramică</w:t>
            </w:r>
          </w:p>
        </w:tc>
        <w:tc>
          <w:tcPr>
            <w:tcW w:w="692" w:type="dxa"/>
          </w:tcPr>
          <w:p w:rsidR="00BC6814" w:rsidRPr="00F336CA" w:rsidRDefault="00BC6814" w:rsidP="00BC6814">
            <w:pPr>
              <w:spacing w:line="276" w:lineRule="auto"/>
              <w:ind w:left="-567" w:firstLine="540"/>
              <w:jc w:val="center"/>
              <w:rPr>
                <w:b/>
                <w:bCs/>
                <w:sz w:val="24"/>
                <w:szCs w:val="24"/>
                <w:lang w:val="ro-RO"/>
              </w:rPr>
            </w:pPr>
            <w:r w:rsidRPr="00F336CA">
              <w:rPr>
                <w:b/>
                <w:bCs/>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23.49</w:t>
            </w:r>
          </w:p>
        </w:tc>
        <w:tc>
          <w:tcPr>
            <w:tcW w:w="7694" w:type="dxa"/>
            <w:shd w:val="clear" w:color="auto" w:fill="auto"/>
          </w:tcPr>
          <w:p w:rsidR="00BC6814" w:rsidRPr="00F336CA" w:rsidRDefault="00BC6814" w:rsidP="00BC6814">
            <w:pPr>
              <w:spacing w:line="276" w:lineRule="auto"/>
              <w:ind w:left="175"/>
              <w:rPr>
                <w:bCs/>
                <w:sz w:val="24"/>
                <w:szCs w:val="24"/>
                <w:lang w:val="ro-RO"/>
              </w:rPr>
            </w:pPr>
            <w:r w:rsidRPr="00F336CA">
              <w:rPr>
                <w:bCs/>
                <w:sz w:val="24"/>
                <w:szCs w:val="24"/>
                <w:lang w:val="ro-RO"/>
              </w:rPr>
              <w:t>Fabricarea altor produse ceramice n.c.a.</w:t>
            </w:r>
          </w:p>
        </w:tc>
        <w:tc>
          <w:tcPr>
            <w:tcW w:w="692" w:type="dxa"/>
          </w:tcPr>
          <w:p w:rsidR="00BC6814" w:rsidRPr="00F336CA" w:rsidRDefault="00BC6814" w:rsidP="00BC6814">
            <w:pPr>
              <w:spacing w:line="276" w:lineRule="auto"/>
              <w:ind w:left="-567" w:firstLine="540"/>
              <w:jc w:val="center"/>
              <w:rPr>
                <w:b/>
                <w:bCs/>
                <w:sz w:val="24"/>
                <w:szCs w:val="24"/>
                <w:lang w:val="ro-RO"/>
              </w:rPr>
            </w:pPr>
            <w:r w:rsidRPr="00F336CA">
              <w:rPr>
                <w:b/>
                <w:bCs/>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23.9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altor produse din minerale nemetalice n.c.a.</w:t>
            </w:r>
          </w:p>
        </w:tc>
        <w:tc>
          <w:tcPr>
            <w:tcW w:w="692" w:type="dxa"/>
          </w:tcPr>
          <w:p w:rsidR="00BC6814" w:rsidRPr="00F336CA" w:rsidRDefault="00BC6814" w:rsidP="00BC6814">
            <w:pPr>
              <w:spacing w:line="276" w:lineRule="auto"/>
              <w:ind w:left="-567" w:firstLine="540"/>
              <w:jc w:val="center"/>
              <w:rPr>
                <w:b/>
                <w:bCs/>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23.99</w:t>
            </w:r>
          </w:p>
        </w:tc>
        <w:tc>
          <w:tcPr>
            <w:tcW w:w="7694" w:type="dxa"/>
            <w:shd w:val="clear" w:color="auto" w:fill="auto"/>
          </w:tcPr>
          <w:p w:rsidR="00BC6814" w:rsidRPr="00F336CA" w:rsidRDefault="00BC6814" w:rsidP="00E706CA">
            <w:pPr>
              <w:spacing w:line="276" w:lineRule="auto"/>
              <w:ind w:left="175"/>
              <w:rPr>
                <w:sz w:val="24"/>
                <w:szCs w:val="24"/>
                <w:lang w:val="ro-RO"/>
              </w:rPr>
            </w:pPr>
            <w:r w:rsidRPr="00F336CA">
              <w:rPr>
                <w:sz w:val="24"/>
                <w:szCs w:val="24"/>
                <w:lang w:val="ro-RO"/>
              </w:rPr>
              <w:t>Fabricarea altor produse din minerale nemetalice</w:t>
            </w:r>
            <w:r w:rsidR="00E706CA" w:rsidRPr="00F336CA">
              <w:rPr>
                <w:sz w:val="24"/>
                <w:szCs w:val="24"/>
                <w:lang w:val="ro-RO"/>
              </w:rPr>
              <w:t xml:space="preserve"> </w:t>
            </w:r>
            <w:r w:rsidRPr="00F336CA">
              <w:rPr>
                <w:sz w:val="24"/>
                <w:szCs w:val="24"/>
                <w:lang w:val="ro-RO"/>
              </w:rPr>
              <w:t>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de construcţii metalice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construcţii metalice şi părţi componente ale structurilor metalice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uşi şi ferestre din metal</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Producţia de rezervoare, cisterne şi containere metalice; producţia de radiatoare şi cazane pentru încălzire centrală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Producţia de radiatoare şi cazane pentru încălzire centrală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25.29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Producţia de rezervoare, cisterne şi containere metalice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w:t>
            </w:r>
            <w:r w:rsidRPr="00F336CA">
              <w:rPr>
                <w:b/>
                <w:bCs/>
                <w:sz w:val="24"/>
                <w:szCs w:val="24"/>
                <w:lang w:val="ro-RO"/>
              </w:rPr>
              <w:lastRenderedPageBreak/>
              <w:t>5</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 xml:space="preserve">Fabricarea produselor metalice obţinute prin forjare, presare, </w:t>
            </w:r>
            <w:r w:rsidRPr="00F336CA">
              <w:rPr>
                <w:b/>
                <w:sz w:val="24"/>
                <w:szCs w:val="24"/>
                <w:lang w:val="ro-RO"/>
              </w:rPr>
              <w:lastRenderedPageBreak/>
              <w:t>ştanţare şi laminare; metalurgia pulberilor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25.50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produselor metalice obţinute prin forjare, presare, ştanţare şi laminare; metalurgia pulberilor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25.6</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Tratarea şi acoperirea metalelor; operaţiuni de mecanică generală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25.61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Tratarea şi acoperirea metalelor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25.62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Operaţiuni de mecanică generală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25.7</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Producţia de unelte şi articole de fierărie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25.71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produselor de tăiat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25.72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articolelor de feronerie (lacăte şi balamale)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25.73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uneltelor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b/>
                <w:bCs/>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25.9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altor produse prelucrate din metal</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25.91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recipiente, containere şi alte produse similare din oţel</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25.92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ambalajelor din metale uşoare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25.93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articolelor din fire metalice; fabricarea de lanţuri şi arcuri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25.94</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şuruburi, buloane şi alte articole filetate; fabricarea de nituri şi şaibe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17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25.99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articole din metal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26.1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componentelor electronice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componentelor electronice (module)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componente electronice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26.2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calculatoarelor şi a echipamentelor periferice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calculatoarelor şi a echipamentelor periferice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26.4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produselor electronice de larg consum</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26.40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produselor electronice de larg consum</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3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26.5</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echipamentelor de măsură, verificare, control şi navigaţie; producţia de ceasuri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23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26.51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 xml:space="preserve">Fabricarea de instrumente şi dispozitive pentru măsură, verificare, control, navigaţie </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rPr>
          <w:trHeight w:val="233"/>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26.52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Producţia de ceasuri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27.3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
                <w:sz w:val="24"/>
                <w:szCs w:val="24"/>
                <w:lang w:val="ro-RO"/>
              </w:rPr>
              <w:t xml:space="preserve">Fabricarea de fire şi cabluri; fabricarea dispozitivelor de conexiune pentru acestea </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cabluri cu fibră optică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27.32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fire şi cabluri electrice şi electronice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27.33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dispozitivelor de conexiune pentru fire şi cabluri electrice şi electronice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27.4</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bCs/>
                <w:strike/>
                <w:sz w:val="24"/>
                <w:szCs w:val="24"/>
                <w:lang w:val="ro-RO"/>
              </w:rPr>
            </w:pPr>
            <w:r w:rsidRPr="00F336CA">
              <w:rPr>
                <w:b/>
                <w:sz w:val="24"/>
                <w:szCs w:val="24"/>
                <w:lang w:val="ro-RO"/>
              </w:rPr>
              <w:t>Fabricarea de echipamente electrice de iluminat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27.40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echipamente electrice de iluminat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27.5</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de echipamente casnice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27.51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aparate electrocasnice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27.52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echipamente casnice neelectrice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27.9</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altor echipamente electrice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27.90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altor echipamente electrice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28.2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altor maşini şi utilaje de utilizare generală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cuptoarelor, furnalelor şi arzătoarelor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28.23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maşinilor şi echipamentelor de birou (exclusiv fabricarea calculatoarelor şi a echipamentelor periferice)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28.24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maşinilor-unelte portabile acţionate mecanic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28.25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echipamentelor de ventilaţie şi frigorifice, exclusiv a echipamentelor de uz casnic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28.29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maşini şi utilaje de utilizare generală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28.3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maşinilor şi utilajelor pentru agricultură şi exploatări forestiere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28.30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maşinilor şi utilajelor pentru agricultură şi exploatări forestiere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28.4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
                <w:bCs/>
                <w:sz w:val="24"/>
                <w:szCs w:val="24"/>
                <w:lang w:val="ro-RO"/>
              </w:rPr>
              <w:t>Fabricarea utilajelor şi a maşinilor-unelte pentru prelucrarea metalelor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28.4</w:t>
            </w:r>
            <w:r w:rsidRPr="00F336CA">
              <w:rPr>
                <w:sz w:val="24"/>
                <w:szCs w:val="24"/>
                <w:lang w:val="ro-RO"/>
              </w:rPr>
              <w:lastRenderedPageBreak/>
              <w:t>1</w:t>
            </w:r>
          </w:p>
        </w:tc>
        <w:tc>
          <w:tcPr>
            <w:tcW w:w="7694" w:type="dxa"/>
            <w:shd w:val="clear" w:color="auto" w:fill="auto"/>
          </w:tcPr>
          <w:p w:rsidR="00BC6814" w:rsidRPr="00F336CA" w:rsidRDefault="00BC6814" w:rsidP="00BC6814">
            <w:pPr>
              <w:spacing w:line="276" w:lineRule="auto"/>
              <w:ind w:left="175"/>
              <w:rPr>
                <w:bCs/>
                <w:sz w:val="24"/>
                <w:szCs w:val="24"/>
                <w:lang w:val="ro-RO"/>
              </w:rPr>
            </w:pPr>
            <w:r w:rsidRPr="00F336CA">
              <w:rPr>
                <w:bCs/>
                <w:sz w:val="24"/>
                <w:szCs w:val="24"/>
                <w:lang w:val="ro-RO"/>
              </w:rPr>
              <w:lastRenderedPageBreak/>
              <w:t>Fabricarea utilajelor şi a maşinilor-unelte pentru prelucrarea metalelor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28.49</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Cs/>
                <w:sz w:val="24"/>
                <w:szCs w:val="24"/>
                <w:lang w:val="ro-RO"/>
              </w:rPr>
              <w:t>Fabricarea altor maşini-unelte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29.1</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Fabricarea autovehiculelor de transport rutier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29.10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autovehiculelor de transport rutier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29.2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Producţia de caroserii pentru autovehicule; fabricarea de remorci şi semiremorci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29.20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Producţia de caroserii pentru autovehicule; fabricarea de remorci şi semiremorci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29.3</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Producţia de piese şi accesorii pentru autovehicule şi pentru motoare de autovehicule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29.31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echipamente electrice şi electronice pentru autovehicule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29.32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piese şi accesorii pentru autovehicule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i/>
                <w:iCs/>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31.0</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i/>
                <w:iCs/>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 xml:space="preserve">Fabricarea de mobilă </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31.01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de mobilă pentru birouri şi magazine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31.02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mobilă pentru bucătării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31.03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saltele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31.09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de mobilă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b/>
                <w:b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32.1</w:t>
            </w:r>
          </w:p>
        </w:tc>
        <w:tc>
          <w:tcPr>
            <w:tcW w:w="552" w:type="dxa"/>
            <w:shd w:val="clear" w:color="auto" w:fill="auto"/>
            <w:noWrap/>
          </w:tcPr>
          <w:p w:rsidR="00BC6814" w:rsidRPr="00F336CA" w:rsidRDefault="00BC6814" w:rsidP="00BC6814">
            <w:pPr>
              <w:spacing w:line="276" w:lineRule="auto"/>
              <w:ind w:left="-567" w:right="-80" w:firstLine="540"/>
              <w:rPr>
                <w:b/>
                <w:b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bijuteriilor, a imitaţiilor de bijuterii şi a articolelor similare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b/>
                <w:b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bijuteriilor şi articolelor similare din metale şi pietre preţioase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b/>
                <w:b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32.13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imitaţiilor de bijuterii şi articole similare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b/>
                <w:b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32.2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instrumentelor muzicale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instrumentelor muzicale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2</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32.3</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articolelor pentru sport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32.30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articolelor pentru sport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32.4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Fabricarea jocurilor şi a jucăriilor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32.40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jocurilor şi a jucăriilor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32.9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Alte activităţi industriale n.c.a.</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Fabricarea măturilor şi periilor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32.99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Fabricarea altor produse manufacturiere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33.1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Repararea articolelor fabricate din metal, a maşinilor şi a echipamentelor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Repararea articolelor fabricate din metal</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33.12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Repararea maşinilor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33.13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echipamentelor electronice şi optice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33.14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echipamentelor electrice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33.19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altor echipamente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33.2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Instalarea maşinilor şi echipamentelor industriale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33.20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Instalarea maşinilor şi echipamentelor industriale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G</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trike/>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trike/>
                <w:sz w:val="24"/>
                <w:szCs w:val="24"/>
                <w:lang w:val="ro-RO"/>
              </w:rPr>
            </w:pPr>
            <w:r w:rsidRPr="00F336CA">
              <w:rPr>
                <w:b/>
                <w:sz w:val="24"/>
                <w:szCs w:val="24"/>
                <w:lang w:val="ro-RO"/>
              </w:rPr>
              <w:t>COMERŢ CU RIDICATA ŞI CU AMĂNUNTUL; ÎNTREŢINEREA ŞI REPARAREA AUTOVEHICULELOR ŞI A MOTOCICLETELOR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45.1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autovehicule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autoturisme şi autovehicule uşoare (sub 3,5 tone)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45.19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alte autovehicule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45.2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Întreţinerea şi repararea autovehiculelor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Întreţinerea şi repararea autovehiculelor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45.3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piese şi accesorii pentru autovehicule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de piese şi accesorii pentru autovehicule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45.32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de piese şi accesorii pentru autovehicule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45.4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motociclete, piese şi accesorii aferente; întreţinerea şi repararea motocicletelor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45.40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motociclete, piese şi accesorii aferente; întreţinerea şi repararea motocicletelor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46.4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ridicata al bunurilor de consum</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produselor textile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îmbrăcămintei şi încălţămintei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aparatelor electrice de uz gospodăresc, al aparatelor de radio şi televizoarelor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produselor din ceramică, sticlărie şi al produselor de întreţinere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produselor cosmetice şi de parfumerie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46.47</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mobilei, covoarelor şi a</w:t>
            </w:r>
            <w:r w:rsidR="00643655" w:rsidRPr="00F336CA">
              <w:rPr>
                <w:sz w:val="24"/>
                <w:szCs w:val="24"/>
                <w:lang w:val="ro-RO"/>
              </w:rPr>
              <w:t>l</w:t>
            </w:r>
            <w:r w:rsidRPr="00F336CA">
              <w:rPr>
                <w:sz w:val="24"/>
                <w:szCs w:val="24"/>
                <w:lang w:val="ro-RO"/>
              </w:rPr>
              <w:t xml:space="preserve"> articolelor de iluminat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46.48</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ceasurilor şi bijuteriilor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46.49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altor bunuri de uz gospodăresc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46.5</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ridicata al echipamentului informatic şi de telecomunicaţii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46.51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calculatoarelor, echipamentelor periferice şi software-lui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46.52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de componente şi echipamente electronice şi de telecomunicaţii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46.6</w:t>
            </w:r>
          </w:p>
        </w:tc>
        <w:tc>
          <w:tcPr>
            <w:tcW w:w="552" w:type="dxa"/>
            <w:shd w:val="clear" w:color="auto" w:fill="auto"/>
            <w:noWrap/>
          </w:tcPr>
          <w:p w:rsidR="00BC6814" w:rsidRPr="00F336CA" w:rsidRDefault="00BC6814" w:rsidP="00BC6814">
            <w:pPr>
              <w:spacing w:line="276" w:lineRule="auto"/>
              <w:ind w:left="-567" w:right="-80" w:firstLine="540"/>
              <w:rPr>
                <w:i/>
                <w:i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ridicata al altor maşini, echipamente şi furnituri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maşinilor agricole, echipamentelor şi furniturilor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maşinilor-unelte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46.64</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maşinilor pentru industria textilă şi al maşinilor de cusut şi de tricotat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mobilei de birou</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46.66</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altor maşini şi echipamente de birou</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46.69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altor maşini şi echipamente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46.7</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ridicata specializat al altor produse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46.71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al combustibililor solizi, lichizi şi gazoşi şi al produselor derivate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46.72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metalelor şi minereurilor metalice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46.7</w:t>
            </w:r>
            <w:r w:rsidRPr="00F336CA">
              <w:rPr>
                <w:sz w:val="24"/>
                <w:szCs w:val="24"/>
                <w:lang w:val="ro-RO"/>
              </w:rPr>
              <w:lastRenderedPageBreak/>
              <w:t>4</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lastRenderedPageBreak/>
              <w:t xml:space="preserve">Comerţ cu ridicata al echipamentelor şi furniturilor de fierărie pentru </w:t>
            </w:r>
            <w:r w:rsidRPr="00F336CA">
              <w:rPr>
                <w:sz w:val="24"/>
                <w:szCs w:val="24"/>
                <w:lang w:val="ro-RO"/>
              </w:rPr>
              <w:lastRenderedPageBreak/>
              <w:t>instalaţii sanitare şi de încălzire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lastRenderedPageBreak/>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46.75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produselor chimice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46.76</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ridicata al altor produse intermediare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46.9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ridicata nespecializat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46.90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ridicata nespecializat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47.1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amănuntul în magazine nespecializate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47.19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în magazine nespecializate, cu v</w:t>
            </w:r>
            <w:r w:rsidR="00EE5087" w:rsidRPr="00F336CA">
              <w:rPr>
                <w:sz w:val="24"/>
                <w:szCs w:val="24"/>
                <w:lang w:val="ro-RO"/>
              </w:rPr>
              <w:t>î</w:t>
            </w:r>
            <w:r w:rsidRPr="00F336CA">
              <w:rPr>
                <w:sz w:val="24"/>
                <w:szCs w:val="24"/>
                <w:lang w:val="ro-RO"/>
              </w:rPr>
              <w:t>nzare predominantă de produse nealimentare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47.3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Comerţ cu amănuntul al carburanţilor pentru autovehicule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47.30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carburanţilor pentru autovehicule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47.4</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amănuntul al echipamentului informatic şi de telecomunicaţii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47.41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calculatoarelor, unităţilor periferice şi software-lui în magazine specializate</w:t>
            </w:r>
          </w:p>
        </w:tc>
        <w:tc>
          <w:tcPr>
            <w:tcW w:w="692" w:type="dxa"/>
          </w:tcPr>
          <w:p w:rsidR="00BC6814" w:rsidRPr="00F336CA" w:rsidRDefault="00BC6814" w:rsidP="00BC6814">
            <w:pPr>
              <w:spacing w:line="276" w:lineRule="auto"/>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47.42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echipamentului pentru  telecomunicaţii în magazine specializate</w:t>
            </w:r>
          </w:p>
        </w:tc>
        <w:tc>
          <w:tcPr>
            <w:tcW w:w="692" w:type="dxa"/>
          </w:tcPr>
          <w:p w:rsidR="00BC6814" w:rsidRPr="00F336CA" w:rsidRDefault="00BC6814" w:rsidP="00BC6814">
            <w:pPr>
              <w:spacing w:line="276" w:lineRule="auto"/>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47.43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echipamentelor audio/video în magazine specializate</w:t>
            </w:r>
          </w:p>
        </w:tc>
        <w:tc>
          <w:tcPr>
            <w:tcW w:w="692" w:type="dxa"/>
          </w:tcPr>
          <w:p w:rsidR="00BC6814" w:rsidRPr="00F336CA" w:rsidRDefault="00BC6814" w:rsidP="00BC6814">
            <w:pPr>
              <w:spacing w:line="276" w:lineRule="auto"/>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noWrap/>
          </w:tcPr>
          <w:p w:rsidR="00BC6814" w:rsidRPr="00F336CA" w:rsidRDefault="00BC6814" w:rsidP="00BC6814">
            <w:pPr>
              <w:spacing w:line="276" w:lineRule="auto"/>
              <w:ind w:left="-567" w:firstLine="540"/>
              <w:rPr>
                <w:sz w:val="24"/>
                <w:szCs w:val="24"/>
                <w:lang w:val="ro-RO"/>
              </w:rPr>
            </w:pPr>
            <w:r w:rsidRPr="00F336CA">
              <w:rPr>
                <w:b/>
                <w:bCs/>
                <w:sz w:val="24"/>
                <w:szCs w:val="24"/>
                <w:lang w:val="ro-RO"/>
              </w:rPr>
              <w:t>47.5</w:t>
            </w:r>
          </w:p>
        </w:tc>
        <w:tc>
          <w:tcPr>
            <w:tcW w:w="552" w:type="dxa"/>
            <w:shd w:val="clear" w:color="auto" w:fill="auto"/>
          </w:tcPr>
          <w:p w:rsidR="00BC6814" w:rsidRPr="00F336CA" w:rsidRDefault="00BC6814" w:rsidP="00BC6814">
            <w:pPr>
              <w:spacing w:line="276" w:lineRule="auto"/>
              <w:ind w:left="-567" w:right="-80" w:firstLine="540"/>
              <w:rPr>
                <w:b/>
                <w:b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bCs/>
                <w:sz w:val="24"/>
                <w:szCs w:val="24"/>
                <w:lang w:val="ro-RO"/>
              </w:rPr>
            </w:pPr>
            <w:r w:rsidRPr="00F336CA">
              <w:rPr>
                <w:b/>
                <w:sz w:val="24"/>
                <w:szCs w:val="24"/>
                <w:lang w:val="ro-RO"/>
              </w:rPr>
              <w:t>Comerţ cu amănuntul al altor produse casnice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47.51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textilelor,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47.52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articolelor de fierărie, al articolelor din sticlă şi a celor pentru vopsit,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47.53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covoarelor, carpetelor, tapetelor şi a</w:t>
            </w:r>
            <w:r w:rsidR="00643655" w:rsidRPr="00F336CA">
              <w:rPr>
                <w:sz w:val="24"/>
                <w:szCs w:val="24"/>
                <w:lang w:val="ro-RO"/>
              </w:rPr>
              <w:t>l</w:t>
            </w:r>
            <w:r w:rsidRPr="00F336CA">
              <w:rPr>
                <w:sz w:val="24"/>
                <w:szCs w:val="24"/>
                <w:lang w:val="ro-RO"/>
              </w:rPr>
              <w:t xml:space="preserve"> altor acoperitoare de podea,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47.54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articolelor şi aparatelor electrocasnice,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47.59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mobilei, al articolelor de iluminat şi al articolelor de uz casnic n.c.a.,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47.6</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Comerţ cu amănuntul de bunuri culturale şi recreative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47.61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cărţilor,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47.62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ziarelor şi articolelor de papetărie,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47.63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înregistrărilor muzicale şi video,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47.64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echipamentelor sportive,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47.65</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Comerţ cu amănuntul al jocurilor şi jucăriilor,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47.7</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Comerţ cu amănuntul al altor bunuri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îmbrăcămintei,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încălţămintei şi articolelor din piele,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47.75</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produselor cosmetice şi de parfumerie,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47.77</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ceasurilor şi bijuteriilor,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47.78</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altor bunuri noi, în magazine specializate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47.79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bunurilor de ocazie v</w:t>
            </w:r>
            <w:r w:rsidR="00EE5087" w:rsidRPr="00F336CA">
              <w:rPr>
                <w:sz w:val="24"/>
                <w:szCs w:val="24"/>
                <w:lang w:val="ro-RO"/>
              </w:rPr>
              <w:t>î</w:t>
            </w:r>
            <w:r w:rsidRPr="00F336CA">
              <w:rPr>
                <w:sz w:val="24"/>
                <w:szCs w:val="24"/>
                <w:lang w:val="ro-RO"/>
              </w:rPr>
              <w:t>ndute prin magazine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97"/>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noWrap/>
          </w:tcPr>
          <w:p w:rsidR="00BC6814" w:rsidRPr="00F336CA" w:rsidRDefault="00BC6814" w:rsidP="00BC6814">
            <w:pPr>
              <w:spacing w:line="276" w:lineRule="auto"/>
              <w:ind w:left="-567" w:firstLine="540"/>
              <w:rPr>
                <w:sz w:val="24"/>
                <w:szCs w:val="24"/>
                <w:lang w:val="ro-RO"/>
              </w:rPr>
            </w:pPr>
            <w:r w:rsidRPr="00F336CA">
              <w:rPr>
                <w:b/>
                <w:bCs/>
                <w:sz w:val="24"/>
                <w:szCs w:val="24"/>
                <w:lang w:val="ro-RO"/>
              </w:rPr>
              <w:t>47.8</w:t>
            </w:r>
          </w:p>
        </w:tc>
        <w:tc>
          <w:tcPr>
            <w:tcW w:w="552" w:type="dxa"/>
            <w:shd w:val="clear" w:color="auto" w:fill="auto"/>
          </w:tcPr>
          <w:p w:rsidR="00BC6814" w:rsidRPr="00F336CA" w:rsidRDefault="00BC6814" w:rsidP="00BC6814">
            <w:pPr>
              <w:spacing w:line="276" w:lineRule="auto"/>
              <w:ind w:left="-567" w:right="-80" w:firstLine="540"/>
              <w:rPr>
                <w:b/>
                <w:b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Comerţ cu amănuntul efectuat prin standuri, chioşcuri şi pieţe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rPr>
          <w:trHeight w:val="297"/>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47.82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al textilelor, îmbrăcămintei şi încălţămintei efectuat prin standuri, chioşcuri şi pieţe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rPr>
          <w:trHeight w:val="297"/>
        </w:trPr>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47.89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prin standuri, chioşcuri şi pieţe al altor produse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47.9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Comerţ cu amănuntul care nu se efectuează prin magazine, standuri, chioşcuri şi pieţe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prin intermediul caselor de comenzi sau prin Internet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47.99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Comerţ cu amănuntul efectuat în afara magazinelor, standurilor, chioşcurilor şi pieţelor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H</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z w:val="24"/>
                <w:szCs w:val="24"/>
                <w:lang w:val="ro-RO"/>
              </w:rPr>
            </w:pPr>
            <w:r w:rsidRPr="00F336CA">
              <w:rPr>
                <w:b/>
                <w:sz w:val="24"/>
                <w:szCs w:val="24"/>
                <w:lang w:val="ro-RO"/>
              </w:rPr>
              <w:t>TRANSPORT ŞI DEPOZITARE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49.3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 xml:space="preserve"> Alte transporturi terestre de călători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49.31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Transporturi urbane terestre şi suburbane de călători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49.32</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Transporturi cu taxiuri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49.39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transporturi terestre de călători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52.2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anexe pentru transporturi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52.29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Alte activităţi anexe transporturilor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53.1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poştale desfăşurate sub obligativitatea serviciului universal</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53.10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poştale desfăşurate sub obligativitatea serviciului universal</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I</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z w:val="24"/>
                <w:szCs w:val="24"/>
                <w:lang w:val="ro-RO"/>
              </w:rPr>
            </w:pPr>
            <w:r w:rsidRPr="00F336CA">
              <w:rPr>
                <w:b/>
                <w:sz w:val="24"/>
                <w:szCs w:val="24"/>
                <w:lang w:val="ro-RO"/>
              </w:rPr>
              <w:t>ACTIVITĂŢI DE CAZARE ŞI ALIMENTAŢIE PUBLICĂ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i/>
                <w:iCs/>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55.1</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i/>
                <w:iCs/>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Hoteluri şi alte facilităţi de cazare similare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55.10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Hoteluri şi alte facilităţi de cazare similare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i/>
                <w:iCs/>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55.2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i/>
                <w:iCs/>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Facilităţi de cazare pentru vacanţe şi perioade de scurtă durată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55.20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Facilităţi de cazare pentru vacanţe şi perioade de scurtă durată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i/>
                <w:iCs/>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55.9</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i/>
                <w:iCs/>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Alte servicii de cazare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iCs/>
                <w:sz w:val="24"/>
                <w:szCs w:val="24"/>
                <w:lang w:val="ro-RO"/>
              </w:rPr>
            </w:pPr>
            <w:r w:rsidRPr="00F336CA">
              <w:rPr>
                <w:iCs/>
                <w:sz w:val="24"/>
                <w:szCs w:val="24"/>
                <w:lang w:val="ro-RO"/>
              </w:rPr>
              <w:t>55.90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Alte servicii de cazare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J</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trike/>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strike/>
                <w:sz w:val="24"/>
                <w:szCs w:val="24"/>
                <w:lang w:val="ro-RO"/>
              </w:rPr>
            </w:pPr>
            <w:r w:rsidRPr="00F336CA">
              <w:rPr>
                <w:b/>
                <w:sz w:val="24"/>
                <w:szCs w:val="24"/>
                <w:lang w:val="ro-RO"/>
              </w:rPr>
              <w:t>INFORMAŢII ŞI COMUNICAŢII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58.1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de editare a cărţilor, ziarelor, revistelor şi alte activităţi de editare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58.11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editare a cărţilor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58.12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editare de ghiduri, liste de adrese şi similare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58.13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editare a ziarelor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58.14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editare a revistelor şi periodicelor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58.19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de editare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K</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z w:val="24"/>
                <w:szCs w:val="24"/>
                <w:lang w:val="ro-RO"/>
              </w:rPr>
            </w:pPr>
            <w:r w:rsidRPr="00F336CA">
              <w:rPr>
                <w:b/>
                <w:bCs/>
                <w:sz w:val="24"/>
                <w:szCs w:val="24"/>
                <w:lang w:val="ro-RO"/>
              </w:rPr>
              <w:t>ACTIVITĂŢI FINANCIARE ŞI DE ASIGURĂRI</w:t>
            </w:r>
          </w:p>
        </w:tc>
        <w:tc>
          <w:tcPr>
            <w:tcW w:w="692" w:type="dxa"/>
          </w:tcPr>
          <w:p w:rsidR="00BC6814" w:rsidRPr="00F336CA" w:rsidRDefault="00BC6814" w:rsidP="00BC6814">
            <w:pPr>
              <w:spacing w:line="276" w:lineRule="auto"/>
              <w:ind w:left="-567" w:firstLine="540"/>
              <w:jc w:val="center"/>
              <w:rPr>
                <w:b/>
                <w:strike/>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64.1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Intermediere monetară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64.19</w:t>
            </w:r>
          </w:p>
        </w:tc>
        <w:tc>
          <w:tcPr>
            <w:tcW w:w="7694" w:type="dxa"/>
            <w:shd w:val="clear" w:color="auto" w:fill="auto"/>
          </w:tcPr>
          <w:p w:rsidR="00BC6814" w:rsidRPr="00F336CA" w:rsidRDefault="00BC6814" w:rsidP="00BC6814">
            <w:pPr>
              <w:pStyle w:val="SUBDIVIZIUNE"/>
              <w:spacing w:line="276" w:lineRule="auto"/>
              <w:rPr>
                <w:color w:val="auto"/>
                <w:sz w:val="24"/>
                <w:szCs w:val="24"/>
              </w:rPr>
            </w:pPr>
            <w:r w:rsidRPr="00F336CA">
              <w:rPr>
                <w:color w:val="auto"/>
                <w:sz w:val="24"/>
                <w:szCs w:val="24"/>
              </w:rPr>
              <w:t>Alte activităţi de intermedieri monetare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64.9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pStyle w:val="SUBDIVIZIUNE"/>
              <w:spacing w:line="276" w:lineRule="auto"/>
              <w:rPr>
                <w:color w:val="auto"/>
                <w:sz w:val="24"/>
                <w:szCs w:val="24"/>
              </w:rPr>
            </w:pPr>
            <w:r w:rsidRPr="00F336CA">
              <w:rPr>
                <w:color w:val="auto"/>
                <w:sz w:val="24"/>
                <w:szCs w:val="24"/>
              </w:rPr>
              <w:t>Alte activităţi de intermedieri financiare, exclusiv activităţi de asigurări şi fonduri de pensii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64.91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Leasing financiar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64.92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de creditare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64.99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intermedieri financiare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66.1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rPr>
                <w:b/>
                <w:sz w:val="24"/>
                <w:szCs w:val="24"/>
                <w:lang w:val="ro-RO"/>
              </w:rPr>
            </w:pPr>
            <w:r w:rsidRPr="00F336CA">
              <w:rPr>
                <w:b/>
                <w:sz w:val="24"/>
                <w:szCs w:val="24"/>
                <w:lang w:val="ro-RO"/>
              </w:rPr>
              <w:t xml:space="preserve">    Activităţi auxiliare intermedierilor financiare, cu excepţia activităţilor de asigurări şi fonduri de pensii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66.1</w:t>
            </w:r>
            <w:r w:rsidRPr="00F336CA">
              <w:rPr>
                <w:sz w:val="24"/>
                <w:szCs w:val="24"/>
                <w:lang w:val="ro-RO"/>
              </w:rPr>
              <w:lastRenderedPageBreak/>
              <w:t>9</w:t>
            </w:r>
          </w:p>
        </w:tc>
        <w:tc>
          <w:tcPr>
            <w:tcW w:w="7694" w:type="dxa"/>
            <w:shd w:val="clear" w:color="auto" w:fill="auto"/>
          </w:tcPr>
          <w:p w:rsidR="00BC6814" w:rsidRPr="00F336CA" w:rsidRDefault="00BC6814" w:rsidP="00BC6814">
            <w:pPr>
              <w:pStyle w:val="SUBDIVIZIUNE"/>
              <w:spacing w:line="276" w:lineRule="auto"/>
              <w:rPr>
                <w:color w:val="auto"/>
                <w:sz w:val="24"/>
                <w:szCs w:val="24"/>
              </w:rPr>
            </w:pPr>
            <w:r w:rsidRPr="00F336CA">
              <w:rPr>
                <w:color w:val="auto"/>
                <w:sz w:val="24"/>
                <w:szCs w:val="24"/>
              </w:rPr>
              <w:lastRenderedPageBreak/>
              <w:t xml:space="preserve">Activităţi auxiliare intermedierilor financiare, exclusiv activităţi de asigurări şi </w:t>
            </w:r>
            <w:r w:rsidRPr="00F336CA">
              <w:rPr>
                <w:color w:val="auto"/>
                <w:sz w:val="24"/>
                <w:szCs w:val="24"/>
              </w:rPr>
              <w:lastRenderedPageBreak/>
              <w:t>fonduri de pensii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lastRenderedPageBreak/>
              <w:t>5</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lastRenderedPageBreak/>
              <w:t>L</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sz w:val="24"/>
                <w:szCs w:val="24"/>
                <w:lang w:val="ro-RO"/>
              </w:rPr>
            </w:pPr>
            <w:r w:rsidRPr="00F336CA">
              <w:rPr>
                <w:b/>
                <w:bCs/>
                <w:sz w:val="24"/>
                <w:szCs w:val="24"/>
                <w:lang w:val="ro-RO"/>
              </w:rPr>
              <w:t>TRANZACŢII IMOBILIARE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68.1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Cumpărarea şi vînzarea de bunuri imobiliare proprii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68.10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Cumpărarea şi vînzarea de bunuri imobiliare proprii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68.2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Închirierea şi exploatarea bunurilor imobiliare proprii sau închiriate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68.20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Închirierea şi exploatarea bunurilor imobiliare proprii sau închiriate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68.3</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imobiliare pe bază de tarife sau contract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68.31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ale agenţiilor imobiliare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68.32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Administrarea imobilelor pe bază de tarife sau contract</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M</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trike/>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trike/>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trike/>
                <w:sz w:val="24"/>
                <w:szCs w:val="24"/>
                <w:lang w:val="ro-RO"/>
              </w:rPr>
            </w:pPr>
            <w:r w:rsidRPr="00F336CA">
              <w:rPr>
                <w:b/>
                <w:sz w:val="24"/>
                <w:szCs w:val="24"/>
                <w:lang w:val="ro-RO"/>
              </w:rPr>
              <w:t>ACTIVITĂŢI PROFESIONALE, ŞTIINŢIFICE ŞI TEHNICE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73.1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Publicitate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73.11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ale agenţiilor de publicitate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74.2</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Activităţi fotografice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74.20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fotografice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1</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N</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sz w:val="24"/>
                <w:szCs w:val="24"/>
                <w:lang w:val="ro-RO"/>
              </w:rPr>
            </w:pPr>
            <w:r w:rsidRPr="00F336CA">
              <w:rPr>
                <w:b/>
                <w:sz w:val="24"/>
                <w:szCs w:val="24"/>
                <w:lang w:val="ro-RO"/>
              </w:rPr>
              <w:t>ACTIVITĂŢI DE SERVICII ADMINISTRATIVE ŞI ACTIVITĂŢI DE SERVICII SUPORT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77.1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Activităţi de închiriere şi leasing de autovehicule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închiriere şi leasing de autoturisme şi autovehicule rutiere uşoare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închiriere şi leasing de autovehicule rutiere grele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77.2</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 xml:space="preserve">Activităţi de închiriere şi leasing de bunuri personale şi gospodăreşti </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închiriere şi leasing de bunuri recreaţionale şi echipament sportiv</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77.22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Închirierea de casete video şi discuri (CD-uri, DVD-uri)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77.29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închiriere şi leasing de alte bunuri personale şi gospodăreşti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77.3</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 xml:space="preserve">Activităţi de închiriere şi leasing de alte maşini,  echipamente şi bunuri tangibile </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77.3</w:t>
            </w:r>
            <w:r w:rsidRPr="00F336CA">
              <w:rPr>
                <w:sz w:val="24"/>
                <w:szCs w:val="24"/>
                <w:lang w:val="ro-RO"/>
              </w:rPr>
              <w:lastRenderedPageBreak/>
              <w:t>1</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lastRenderedPageBreak/>
              <w:t>Activităţi de închiriere şi leasing de maşini şi echipamente agricole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77.33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închiriere şi leasing de maşini şi echipamente de birou (inclusiv calculatoare)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77.34</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închiriere şi leasing de echipamente de transport pe apă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77.39</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închirierea şi leasing de alte maşini,  echipamente şi bunuri tangibile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79.1</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ale agenţiilor turistice și a</w:t>
            </w:r>
            <w:r w:rsidR="00643655" w:rsidRPr="00F336CA">
              <w:rPr>
                <w:b/>
                <w:sz w:val="24"/>
                <w:szCs w:val="24"/>
                <w:lang w:val="ro-RO"/>
              </w:rPr>
              <w:t>le</w:t>
            </w:r>
            <w:r w:rsidRPr="00F336CA">
              <w:rPr>
                <w:b/>
                <w:sz w:val="24"/>
                <w:szCs w:val="24"/>
                <w:lang w:val="ro-RO"/>
              </w:rPr>
              <w:t xml:space="preserve"> turoperatorilor</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79.11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ale agenţiilor turistice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79.12</w:t>
            </w:r>
          </w:p>
        </w:tc>
        <w:tc>
          <w:tcPr>
            <w:tcW w:w="7694" w:type="dxa"/>
            <w:shd w:val="clear" w:color="auto" w:fill="auto"/>
          </w:tcPr>
          <w:p w:rsidR="00BC6814" w:rsidRPr="00F336CA" w:rsidRDefault="00643655" w:rsidP="00BC6814">
            <w:pPr>
              <w:spacing w:line="276" w:lineRule="auto"/>
              <w:ind w:left="175"/>
              <w:rPr>
                <w:b/>
                <w:sz w:val="24"/>
                <w:szCs w:val="24"/>
                <w:lang w:val="ro-RO"/>
              </w:rPr>
            </w:pPr>
            <w:r w:rsidRPr="00F336CA">
              <w:rPr>
                <w:sz w:val="24"/>
                <w:szCs w:val="24"/>
                <w:lang w:val="ro-RO"/>
              </w:rPr>
              <w:t>Activităţi ale tur</w:t>
            </w:r>
            <w:r w:rsidR="00BC6814" w:rsidRPr="00F336CA">
              <w:rPr>
                <w:sz w:val="24"/>
                <w:szCs w:val="24"/>
                <w:lang w:val="ro-RO"/>
              </w:rPr>
              <w:t>operatorilor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79.9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Alte servicii de rezervare și asistenţă turistică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79.90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Alte servicii de rezervare și asistenţă turistică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sz w:val="24"/>
                <w:szCs w:val="24"/>
                <w:lang w:val="ro-RO"/>
              </w:rPr>
            </w:pPr>
            <w:r w:rsidRPr="00F336CA">
              <w:rPr>
                <w:b/>
                <w:bCs/>
                <w:sz w:val="24"/>
                <w:szCs w:val="24"/>
                <w:lang w:val="ro-RO"/>
              </w:rPr>
              <w:t>81.2</w:t>
            </w:r>
          </w:p>
        </w:tc>
        <w:tc>
          <w:tcPr>
            <w:tcW w:w="552" w:type="dxa"/>
            <w:shd w:val="clear" w:color="auto" w:fill="auto"/>
          </w:tcPr>
          <w:p w:rsidR="00BC6814" w:rsidRPr="00F336CA" w:rsidRDefault="00BC6814" w:rsidP="00BC6814">
            <w:pPr>
              <w:spacing w:line="276" w:lineRule="auto"/>
              <w:ind w:left="-567" w:right="-80" w:firstLine="540"/>
              <w:rPr>
                <w:b/>
                <w:bCs/>
                <w:sz w:val="24"/>
                <w:szCs w:val="24"/>
                <w:lang w:val="ro-RO"/>
              </w:rPr>
            </w:pP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de curăţenie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81.21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generale (nespecializate) de curăţenie interioară a clădirilor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81.22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specializate de curăţenie a clădirilor, mijloacelor de transport, maşinilor şi utilajelor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81.29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de curăţenie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82.9</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de servicii suport pentru întreprinderi n.c.a.</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82.91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ale agenţiilor de colectare a plăţilor şi a</w:t>
            </w:r>
            <w:r w:rsidR="00643655" w:rsidRPr="00F336CA">
              <w:rPr>
                <w:sz w:val="24"/>
                <w:szCs w:val="24"/>
                <w:lang w:val="ro-RO"/>
              </w:rPr>
              <w:t>le</w:t>
            </w:r>
            <w:r w:rsidRPr="00F336CA">
              <w:rPr>
                <w:sz w:val="24"/>
                <w:szCs w:val="24"/>
                <w:lang w:val="ro-RO"/>
              </w:rPr>
              <w:t xml:space="preserve"> birourilor (oficiilor) de raportare a creditului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82.92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ambalare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Q</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z w:val="24"/>
                <w:szCs w:val="24"/>
                <w:lang w:val="ro-RO"/>
              </w:rPr>
            </w:pPr>
            <w:r w:rsidRPr="00F336CA">
              <w:rPr>
                <w:b/>
                <w:bCs/>
                <w:sz w:val="24"/>
                <w:szCs w:val="24"/>
                <w:lang w:val="ro-RO"/>
              </w:rPr>
              <w:t>SĂNĂTATE ŞI ASISTENŢĂ SOCIALĂ</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86.2</w:t>
            </w:r>
          </w:p>
        </w:tc>
        <w:tc>
          <w:tcPr>
            <w:tcW w:w="552" w:type="dxa"/>
            <w:shd w:val="clear" w:color="auto" w:fill="auto"/>
            <w:noWrap/>
          </w:tcPr>
          <w:p w:rsidR="00BC6814" w:rsidRPr="00F336CA" w:rsidRDefault="00BC6814" w:rsidP="00BC6814">
            <w:pPr>
              <w:spacing w:line="276" w:lineRule="auto"/>
              <w:ind w:left="-567" w:right="-80" w:firstLine="540"/>
              <w:rPr>
                <w:b/>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Activităţi de asistenţă medicală ambulatorie şi stomatologică</w:t>
            </w:r>
            <w:r w:rsidR="00643655" w:rsidRPr="00F336CA">
              <w:rPr>
                <w:sz w:val="24"/>
                <w:szCs w:val="24"/>
                <w:lang w:val="ro-RO"/>
              </w:rPr>
              <w:t xml:space="preserve"> (</w:t>
            </w:r>
            <w:r w:rsidRPr="00F336CA">
              <w:rPr>
                <w:sz w:val="24"/>
                <w:szCs w:val="24"/>
                <w:lang w:val="ro-RO"/>
              </w:rPr>
              <w:t>în partea ce ține de utilizarea unităților de măsurare)</w:t>
            </w:r>
          </w:p>
        </w:tc>
        <w:tc>
          <w:tcPr>
            <w:tcW w:w="692" w:type="dxa"/>
          </w:tcPr>
          <w:p w:rsidR="00BC6814" w:rsidRPr="00F336CA" w:rsidDel="003970E2"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86.21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asistenţă medicală generală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86.22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asistenţă medicală specializată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86.23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de asistenţă stomatologică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88.9</w:t>
            </w:r>
          </w:p>
        </w:tc>
        <w:tc>
          <w:tcPr>
            <w:tcW w:w="552" w:type="dxa"/>
            <w:shd w:val="clear" w:color="auto" w:fill="auto"/>
            <w:noWrap/>
          </w:tcPr>
          <w:p w:rsidR="00BC6814" w:rsidRPr="00F336CA" w:rsidRDefault="00BC6814" w:rsidP="00BC6814">
            <w:pPr>
              <w:spacing w:line="276" w:lineRule="auto"/>
              <w:ind w:left="-567" w:right="-80" w:firstLine="540"/>
              <w:rPr>
                <w:b/>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Alte activităţi de asistenţă socială, fără cazare</w:t>
            </w:r>
          </w:p>
        </w:tc>
        <w:tc>
          <w:tcPr>
            <w:tcW w:w="692" w:type="dxa"/>
          </w:tcPr>
          <w:p w:rsidR="00BC6814" w:rsidRPr="00F336CA" w:rsidDel="003970E2"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88.91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îngrijire zilnică pentru copii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88.99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de</w:t>
            </w:r>
            <w:r w:rsidR="00643655" w:rsidRPr="00F336CA">
              <w:rPr>
                <w:sz w:val="24"/>
                <w:szCs w:val="24"/>
                <w:lang w:val="ro-RO"/>
              </w:rPr>
              <w:t xml:space="preserve"> asistenţă socială, fără cazare</w:t>
            </w:r>
            <w:r w:rsidRPr="00F336CA">
              <w:rPr>
                <w:sz w:val="24"/>
                <w:szCs w:val="24"/>
                <w:lang w:val="ro-RO"/>
              </w:rPr>
              <w:t xml:space="preserv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sz w:val="24"/>
                <w:szCs w:val="24"/>
                <w:lang w:val="ro-RO"/>
              </w:rPr>
            </w:pPr>
            <w:r w:rsidRPr="00F336CA">
              <w:rPr>
                <w:b/>
                <w:sz w:val="24"/>
                <w:szCs w:val="24"/>
                <w:lang w:val="ro-RO"/>
              </w:rPr>
              <w:t>R</w:t>
            </w:r>
          </w:p>
        </w:tc>
        <w:tc>
          <w:tcPr>
            <w:tcW w:w="439" w:type="dxa"/>
            <w:shd w:val="clear" w:color="auto" w:fill="BFBFBF"/>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b/>
                <w:sz w:val="24"/>
                <w:szCs w:val="24"/>
                <w:lang w:val="ro-RO"/>
              </w:rPr>
            </w:pPr>
            <w:r w:rsidRPr="00F336CA">
              <w:rPr>
                <w:b/>
                <w:sz w:val="24"/>
                <w:szCs w:val="24"/>
                <w:lang w:val="ro-RO"/>
              </w:rPr>
              <w:t>ARTĂ, ACTIVITĂŢI DE RECREERE ŞI DE AGREMENT</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92.0</w:t>
            </w: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Activităţi de jocuri de noroc şi pariuri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92.00</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jocuri de noroc şi pariuri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noWrap/>
          </w:tcPr>
          <w:p w:rsidR="00BC6814" w:rsidRPr="00F336CA" w:rsidRDefault="00BC6814" w:rsidP="00BC6814">
            <w:pPr>
              <w:spacing w:line="276" w:lineRule="auto"/>
              <w:ind w:left="-567" w:firstLine="540"/>
              <w:rPr>
                <w:sz w:val="24"/>
                <w:szCs w:val="24"/>
                <w:lang w:val="ro-RO"/>
              </w:rPr>
            </w:pPr>
            <w:r w:rsidRPr="00F336CA">
              <w:rPr>
                <w:b/>
                <w:bCs/>
                <w:sz w:val="24"/>
                <w:szCs w:val="24"/>
                <w:lang w:val="ro-RO"/>
              </w:rPr>
              <w:t>93.1</w:t>
            </w:r>
          </w:p>
        </w:tc>
        <w:tc>
          <w:tcPr>
            <w:tcW w:w="552" w:type="dxa"/>
            <w:shd w:val="clear" w:color="auto" w:fill="auto"/>
          </w:tcPr>
          <w:p w:rsidR="00BC6814" w:rsidRPr="00F336CA" w:rsidRDefault="00BC6814" w:rsidP="00BC6814">
            <w:pPr>
              <w:spacing w:line="276" w:lineRule="auto"/>
              <w:ind w:left="-567" w:right="-80" w:firstLine="540"/>
              <w:rPr>
                <w:b/>
                <w:b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b/>
                <w:sz w:val="24"/>
                <w:szCs w:val="24"/>
                <w:lang w:val="ro-RO"/>
              </w:rPr>
              <w:t>Activităţi sportive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ale bazelor sportive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ale cluburilor sportive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93.13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Activităţi ale centrelor de fitness</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93.19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sportive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93.2</w:t>
            </w:r>
          </w:p>
        </w:tc>
        <w:tc>
          <w:tcPr>
            <w:tcW w:w="552" w:type="dxa"/>
            <w:shd w:val="clear" w:color="auto" w:fill="auto"/>
            <w:noWrap/>
          </w:tcPr>
          <w:p w:rsidR="00BC6814" w:rsidRPr="00F336CA" w:rsidRDefault="00BC6814" w:rsidP="00BC6814">
            <w:pPr>
              <w:spacing w:line="276" w:lineRule="auto"/>
              <w:ind w:left="-567" w:right="-80" w:firstLine="540"/>
              <w:rPr>
                <w:i/>
                <w:i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Alte activităţi recreative şi distractive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Parcuri tematice (b</w:t>
            </w:r>
            <w:r w:rsidR="00EE5087" w:rsidRPr="00F336CA">
              <w:rPr>
                <w:sz w:val="24"/>
                <w:szCs w:val="24"/>
                <w:lang w:val="ro-RO"/>
              </w:rPr>
              <w:t>î</w:t>
            </w:r>
            <w:r w:rsidRPr="00F336CA">
              <w:rPr>
                <w:sz w:val="24"/>
                <w:szCs w:val="24"/>
                <w:lang w:val="ro-RO"/>
              </w:rPr>
              <w:t>lciuri) şi parcuri de distracţii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93.29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recreative şi distractive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4</w:t>
            </w:r>
          </w:p>
        </w:tc>
      </w:tr>
      <w:tr w:rsidR="00BC6814" w:rsidRPr="00F336CA" w:rsidTr="00BC6814">
        <w:tc>
          <w:tcPr>
            <w:tcW w:w="436" w:type="dxa"/>
            <w:shd w:val="clear" w:color="auto" w:fill="BFBFBF"/>
          </w:tcPr>
          <w:p w:rsidR="00BC6814" w:rsidRPr="00F336CA" w:rsidRDefault="00BC6814" w:rsidP="00BC6814">
            <w:pPr>
              <w:spacing w:line="276" w:lineRule="auto"/>
              <w:ind w:left="-567" w:firstLine="540"/>
              <w:rPr>
                <w:i/>
                <w:iCs/>
                <w:sz w:val="24"/>
                <w:szCs w:val="24"/>
                <w:lang w:val="ro-RO"/>
              </w:rPr>
            </w:pPr>
            <w:r w:rsidRPr="00F336CA">
              <w:rPr>
                <w:b/>
                <w:bCs/>
                <w:sz w:val="24"/>
                <w:szCs w:val="24"/>
                <w:lang w:val="ro-RO"/>
              </w:rPr>
              <w:t>S</w:t>
            </w:r>
          </w:p>
        </w:tc>
        <w:tc>
          <w:tcPr>
            <w:tcW w:w="439" w:type="dxa"/>
            <w:shd w:val="clear" w:color="auto" w:fill="BFBFBF"/>
            <w:noWrap/>
          </w:tcPr>
          <w:p w:rsidR="00BC6814" w:rsidRPr="00F336CA" w:rsidRDefault="00BC6814" w:rsidP="00BC6814">
            <w:pPr>
              <w:spacing w:line="276" w:lineRule="auto"/>
              <w:ind w:left="-567" w:firstLine="540"/>
              <w:rPr>
                <w:i/>
                <w:iCs/>
                <w:sz w:val="24"/>
                <w:szCs w:val="24"/>
                <w:lang w:val="ro-RO"/>
              </w:rPr>
            </w:pPr>
            <w:r w:rsidRPr="00F336CA">
              <w:rPr>
                <w:sz w:val="24"/>
                <w:szCs w:val="24"/>
                <w:lang w:val="ro-RO"/>
              </w:rPr>
              <w:t> </w:t>
            </w:r>
          </w:p>
        </w:tc>
        <w:tc>
          <w:tcPr>
            <w:tcW w:w="579" w:type="dxa"/>
            <w:shd w:val="clear" w:color="auto" w:fill="BFBFBF"/>
          </w:tcPr>
          <w:p w:rsidR="00BC6814" w:rsidRPr="00F336CA" w:rsidRDefault="00BC6814" w:rsidP="00BC6814">
            <w:pPr>
              <w:spacing w:line="276" w:lineRule="auto"/>
              <w:ind w:left="-567" w:firstLine="540"/>
              <w:rPr>
                <w:b/>
                <w:bCs/>
                <w:sz w:val="24"/>
                <w:szCs w:val="24"/>
                <w:lang w:val="ro-RO"/>
              </w:rPr>
            </w:pPr>
            <w:r w:rsidRPr="00F336CA">
              <w:rPr>
                <w:sz w:val="24"/>
                <w:szCs w:val="24"/>
                <w:lang w:val="ro-RO"/>
              </w:rPr>
              <w:t> </w:t>
            </w:r>
          </w:p>
        </w:tc>
        <w:tc>
          <w:tcPr>
            <w:tcW w:w="552" w:type="dxa"/>
            <w:shd w:val="clear" w:color="auto" w:fill="BFBFBF"/>
            <w:noWrap/>
          </w:tcPr>
          <w:p w:rsidR="00BC6814" w:rsidRPr="00F336CA" w:rsidRDefault="00BC6814" w:rsidP="00BC6814">
            <w:pPr>
              <w:spacing w:line="276" w:lineRule="auto"/>
              <w:ind w:left="-567" w:right="-80" w:firstLine="540"/>
              <w:rPr>
                <w:i/>
                <w:iCs/>
                <w:sz w:val="24"/>
                <w:szCs w:val="24"/>
                <w:lang w:val="ro-RO"/>
              </w:rPr>
            </w:pPr>
            <w:r w:rsidRPr="00F336CA">
              <w:rPr>
                <w:b/>
                <w:bCs/>
                <w:sz w:val="24"/>
                <w:szCs w:val="24"/>
                <w:lang w:val="ro-RO"/>
              </w:rPr>
              <w:t> </w:t>
            </w:r>
          </w:p>
        </w:tc>
        <w:tc>
          <w:tcPr>
            <w:tcW w:w="7694" w:type="dxa"/>
            <w:shd w:val="clear" w:color="auto" w:fill="BFBFBF"/>
          </w:tcPr>
          <w:p w:rsidR="00BC6814" w:rsidRPr="00F336CA" w:rsidRDefault="00BC6814" w:rsidP="00BC6814">
            <w:pPr>
              <w:spacing w:line="276" w:lineRule="auto"/>
              <w:ind w:left="175"/>
              <w:rPr>
                <w:sz w:val="24"/>
                <w:szCs w:val="24"/>
                <w:lang w:val="ro-RO"/>
              </w:rPr>
            </w:pPr>
            <w:r w:rsidRPr="00F336CA">
              <w:rPr>
                <w:b/>
                <w:sz w:val="24"/>
                <w:szCs w:val="24"/>
                <w:lang w:val="ro-RO"/>
              </w:rPr>
              <w:t>ALTE ACTIVITĂŢI DE SERVICII</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i/>
                <w:iCs/>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r w:rsidRPr="00F336CA">
              <w:rPr>
                <w:b/>
                <w:bCs/>
                <w:sz w:val="24"/>
                <w:szCs w:val="24"/>
                <w:lang w:val="ro-RO"/>
              </w:rPr>
              <w:t>95.1</w:t>
            </w:r>
          </w:p>
        </w:tc>
        <w:tc>
          <w:tcPr>
            <w:tcW w:w="552" w:type="dxa"/>
            <w:shd w:val="clear" w:color="auto" w:fill="auto"/>
            <w:noWrap/>
          </w:tcPr>
          <w:p w:rsidR="00BC6814" w:rsidRPr="00F336CA" w:rsidRDefault="00BC6814" w:rsidP="00BC6814">
            <w:pPr>
              <w:spacing w:line="276" w:lineRule="auto"/>
              <w:ind w:left="-567" w:right="-80" w:firstLine="540"/>
              <w:rPr>
                <w:i/>
                <w:iCs/>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b/>
                <w:sz w:val="24"/>
                <w:szCs w:val="24"/>
                <w:lang w:val="ro-RO"/>
              </w:rPr>
              <w:t>Repararea calculatoarelor şi a echipamentelor de comunicaţii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95.11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Repararea calculatoarelor şi a echipamentelor periferice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i/>
                <w:iCs/>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95.12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echipamentelor de comunicaţii</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5</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95.2</w:t>
            </w:r>
          </w:p>
        </w:tc>
        <w:tc>
          <w:tcPr>
            <w:tcW w:w="552" w:type="dxa"/>
            <w:shd w:val="clear" w:color="auto" w:fill="auto"/>
            <w:noWrap/>
          </w:tcPr>
          <w:p w:rsidR="00BC6814" w:rsidRPr="00F336CA" w:rsidRDefault="00BC6814" w:rsidP="00BC6814">
            <w:pPr>
              <w:spacing w:line="276" w:lineRule="auto"/>
              <w:ind w:left="-567" w:right="-80" w:firstLine="540"/>
              <w:rPr>
                <w:b/>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Reparaţii de articole personale şi de uz gospodăresc</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Repararea aparatelor electronice de uz casnic</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95.22</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dispozitivelor de uz gospodăresc şi a echipamentelor pentru casă şi grădină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95.23</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încălţămintei şi a articolelor din piele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95.24</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mobilei şi a furniturilor casnice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95.25</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Repararea ceasurilor şi a bijuteriilor</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95.29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Repararea articolelor de uz personal şi gospodăresc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r w:rsidRPr="00F336CA">
              <w:rPr>
                <w:sz w:val="24"/>
                <w:szCs w:val="24"/>
                <w:lang w:val="ro-RO"/>
              </w:rPr>
              <w:t> </w:t>
            </w: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r w:rsidRPr="00F336CA">
              <w:rPr>
                <w:b/>
                <w:bCs/>
                <w:sz w:val="24"/>
                <w:szCs w:val="24"/>
                <w:lang w:val="ro-RO"/>
              </w:rPr>
              <w:t>96.0</w:t>
            </w:r>
          </w:p>
        </w:tc>
        <w:tc>
          <w:tcPr>
            <w:tcW w:w="552" w:type="dxa"/>
            <w:shd w:val="clear" w:color="auto" w:fill="auto"/>
            <w:noWrap/>
          </w:tcPr>
          <w:p w:rsidR="00BC6814" w:rsidRPr="00F336CA" w:rsidRDefault="00BC6814" w:rsidP="00BC6814">
            <w:pPr>
              <w:spacing w:line="276" w:lineRule="auto"/>
              <w:ind w:left="-567" w:right="-80" w:firstLine="540"/>
              <w:rPr>
                <w:strike/>
                <w:sz w:val="24"/>
                <w:szCs w:val="24"/>
                <w:lang w:val="ro-RO"/>
              </w:rPr>
            </w:pPr>
            <w:r w:rsidRPr="00F336CA">
              <w:rPr>
                <w:sz w:val="24"/>
                <w:szCs w:val="24"/>
                <w:lang w:val="ro-RO"/>
              </w:rPr>
              <w:t> </w:t>
            </w:r>
          </w:p>
        </w:tc>
        <w:tc>
          <w:tcPr>
            <w:tcW w:w="7694" w:type="dxa"/>
            <w:shd w:val="clear" w:color="auto" w:fill="auto"/>
          </w:tcPr>
          <w:p w:rsidR="00BC6814" w:rsidRPr="00F336CA" w:rsidRDefault="00BC6814" w:rsidP="00BC6814">
            <w:pPr>
              <w:spacing w:line="276" w:lineRule="auto"/>
              <w:ind w:left="175"/>
              <w:rPr>
                <w:b/>
                <w:strike/>
                <w:sz w:val="24"/>
                <w:szCs w:val="24"/>
                <w:lang w:val="ro-RO"/>
              </w:rPr>
            </w:pPr>
            <w:r w:rsidRPr="00F336CA">
              <w:rPr>
                <w:b/>
                <w:sz w:val="24"/>
                <w:szCs w:val="24"/>
                <w:lang w:val="ro-RO"/>
              </w:rPr>
              <w:t>Alte activităţi de servicii personale</w:t>
            </w:r>
          </w:p>
        </w:tc>
        <w:tc>
          <w:tcPr>
            <w:tcW w:w="692" w:type="dxa"/>
          </w:tcPr>
          <w:p w:rsidR="00BC6814" w:rsidRPr="00F336CA" w:rsidRDefault="00BC6814" w:rsidP="00BC6814">
            <w:pPr>
              <w:spacing w:line="276" w:lineRule="auto"/>
              <w:ind w:left="-567" w:firstLine="540"/>
              <w:jc w:val="center"/>
              <w:rPr>
                <w:b/>
                <w:sz w:val="24"/>
                <w:szCs w:val="24"/>
                <w:lang w:val="ro-RO"/>
              </w:rPr>
            </w:pP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trike/>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96.01</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Spălarea şi curăţarea (uscată) articolelor textile şi a produselor din  blană</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noWrap/>
          </w:tcPr>
          <w:p w:rsidR="00BC6814" w:rsidRPr="00F336CA" w:rsidRDefault="00BC6814" w:rsidP="00BC6814">
            <w:pPr>
              <w:spacing w:line="276" w:lineRule="auto"/>
              <w:ind w:left="-567" w:firstLine="540"/>
              <w:rPr>
                <w:sz w:val="24"/>
                <w:szCs w:val="24"/>
                <w:lang w:val="ro-RO"/>
              </w:rPr>
            </w:pPr>
          </w:p>
        </w:tc>
        <w:tc>
          <w:tcPr>
            <w:tcW w:w="552" w:type="dxa"/>
            <w:shd w:val="clear" w:color="auto" w:fill="auto"/>
          </w:tcPr>
          <w:p w:rsidR="00BC6814" w:rsidRPr="00F336CA" w:rsidRDefault="00BC6814" w:rsidP="00BC6814">
            <w:pPr>
              <w:spacing w:line="276" w:lineRule="auto"/>
              <w:ind w:left="-567" w:right="-80" w:firstLine="540"/>
              <w:rPr>
                <w:bCs/>
                <w:sz w:val="24"/>
                <w:szCs w:val="24"/>
                <w:lang w:val="ro-RO"/>
              </w:rPr>
            </w:pPr>
            <w:r w:rsidRPr="00F336CA">
              <w:rPr>
                <w:bCs/>
                <w:sz w:val="24"/>
                <w:szCs w:val="24"/>
                <w:lang w:val="ro-RO"/>
              </w:rPr>
              <w:t>96.03</w:t>
            </w:r>
          </w:p>
        </w:tc>
        <w:tc>
          <w:tcPr>
            <w:tcW w:w="7694" w:type="dxa"/>
            <w:shd w:val="clear" w:color="auto" w:fill="auto"/>
          </w:tcPr>
          <w:p w:rsidR="00BC6814" w:rsidRPr="00F336CA" w:rsidRDefault="00BC6814" w:rsidP="00BC6814">
            <w:pPr>
              <w:spacing w:line="276" w:lineRule="auto"/>
              <w:ind w:left="175"/>
              <w:rPr>
                <w:sz w:val="24"/>
                <w:szCs w:val="24"/>
                <w:lang w:val="ro-RO"/>
              </w:rPr>
            </w:pPr>
            <w:r w:rsidRPr="00F336CA">
              <w:rPr>
                <w:sz w:val="24"/>
                <w:szCs w:val="24"/>
                <w:lang w:val="ro-RO"/>
              </w:rPr>
              <w:t>Activităţi de pompe funebre şi similare</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r w:rsidR="00BC6814" w:rsidRPr="00F336CA" w:rsidTr="00BC6814">
        <w:tc>
          <w:tcPr>
            <w:tcW w:w="436" w:type="dxa"/>
            <w:shd w:val="clear" w:color="auto" w:fill="auto"/>
          </w:tcPr>
          <w:p w:rsidR="00BC6814" w:rsidRPr="00F336CA" w:rsidRDefault="00BC6814" w:rsidP="00BC6814">
            <w:pPr>
              <w:spacing w:line="276" w:lineRule="auto"/>
              <w:ind w:left="-567" w:firstLine="540"/>
              <w:rPr>
                <w:sz w:val="24"/>
                <w:szCs w:val="24"/>
                <w:lang w:val="ro-RO"/>
              </w:rPr>
            </w:pPr>
          </w:p>
        </w:tc>
        <w:tc>
          <w:tcPr>
            <w:tcW w:w="439" w:type="dxa"/>
            <w:shd w:val="clear" w:color="auto" w:fill="auto"/>
            <w:noWrap/>
          </w:tcPr>
          <w:p w:rsidR="00BC6814" w:rsidRPr="00F336CA" w:rsidRDefault="00BC6814" w:rsidP="00BC6814">
            <w:pPr>
              <w:spacing w:line="276" w:lineRule="auto"/>
              <w:ind w:left="-567" w:firstLine="540"/>
              <w:rPr>
                <w:sz w:val="24"/>
                <w:szCs w:val="24"/>
                <w:lang w:val="ro-RO"/>
              </w:rPr>
            </w:pPr>
          </w:p>
        </w:tc>
        <w:tc>
          <w:tcPr>
            <w:tcW w:w="579" w:type="dxa"/>
            <w:shd w:val="clear" w:color="auto" w:fill="auto"/>
          </w:tcPr>
          <w:p w:rsidR="00BC6814" w:rsidRPr="00F336CA" w:rsidRDefault="00BC6814" w:rsidP="00BC6814">
            <w:pPr>
              <w:spacing w:line="276" w:lineRule="auto"/>
              <w:ind w:left="-567" w:firstLine="540"/>
              <w:rPr>
                <w:b/>
                <w:bCs/>
                <w:sz w:val="24"/>
                <w:szCs w:val="24"/>
                <w:lang w:val="ro-RO"/>
              </w:rPr>
            </w:pPr>
          </w:p>
        </w:tc>
        <w:tc>
          <w:tcPr>
            <w:tcW w:w="552" w:type="dxa"/>
            <w:shd w:val="clear" w:color="auto" w:fill="auto"/>
            <w:noWrap/>
          </w:tcPr>
          <w:p w:rsidR="00BC6814" w:rsidRPr="00F336CA" w:rsidRDefault="00BC6814" w:rsidP="00BC6814">
            <w:pPr>
              <w:spacing w:line="276" w:lineRule="auto"/>
              <w:ind w:left="-567" w:right="-80" w:firstLine="540"/>
              <w:rPr>
                <w:sz w:val="24"/>
                <w:szCs w:val="24"/>
                <w:lang w:val="ro-RO"/>
              </w:rPr>
            </w:pPr>
            <w:r w:rsidRPr="00F336CA">
              <w:rPr>
                <w:sz w:val="24"/>
                <w:szCs w:val="24"/>
                <w:lang w:val="ro-RO"/>
              </w:rPr>
              <w:t>96.09</w:t>
            </w:r>
          </w:p>
        </w:tc>
        <w:tc>
          <w:tcPr>
            <w:tcW w:w="7694" w:type="dxa"/>
            <w:shd w:val="clear" w:color="auto" w:fill="auto"/>
          </w:tcPr>
          <w:p w:rsidR="00BC6814" w:rsidRPr="00F336CA" w:rsidRDefault="00BC6814" w:rsidP="00BC6814">
            <w:pPr>
              <w:spacing w:line="276" w:lineRule="auto"/>
              <w:ind w:left="175"/>
              <w:rPr>
                <w:b/>
                <w:sz w:val="24"/>
                <w:szCs w:val="24"/>
                <w:lang w:val="ro-RO"/>
              </w:rPr>
            </w:pPr>
            <w:r w:rsidRPr="00F336CA">
              <w:rPr>
                <w:sz w:val="24"/>
                <w:szCs w:val="24"/>
                <w:lang w:val="ro-RO"/>
              </w:rPr>
              <w:t>Alte activităţi de servicii personale n.c.a.</w:t>
            </w:r>
          </w:p>
        </w:tc>
        <w:tc>
          <w:tcPr>
            <w:tcW w:w="692" w:type="dxa"/>
          </w:tcPr>
          <w:p w:rsidR="00BC6814" w:rsidRPr="00F336CA" w:rsidRDefault="00BC6814" w:rsidP="00BC6814">
            <w:pPr>
              <w:spacing w:line="276" w:lineRule="auto"/>
              <w:ind w:left="-567" w:firstLine="540"/>
              <w:jc w:val="center"/>
              <w:rPr>
                <w:b/>
                <w:sz w:val="24"/>
                <w:szCs w:val="24"/>
                <w:lang w:val="ro-RO"/>
              </w:rPr>
            </w:pPr>
            <w:r w:rsidRPr="00F336CA">
              <w:rPr>
                <w:b/>
                <w:sz w:val="24"/>
                <w:szCs w:val="24"/>
                <w:lang w:val="ro-RO"/>
              </w:rPr>
              <w:t>3</w:t>
            </w:r>
          </w:p>
        </w:tc>
      </w:tr>
    </w:tbl>
    <w:p w:rsidR="00BC6814" w:rsidRPr="00F336CA" w:rsidRDefault="00BC6814" w:rsidP="00BC6814">
      <w:pPr>
        <w:spacing w:line="276" w:lineRule="auto"/>
        <w:rPr>
          <w:sz w:val="24"/>
          <w:szCs w:val="24"/>
          <w:lang w:val="ro-RO"/>
        </w:rPr>
      </w:pPr>
    </w:p>
    <w:p w:rsidR="00BC6814" w:rsidRPr="00F336CA" w:rsidRDefault="00BC6814" w:rsidP="00BC6814">
      <w:pPr>
        <w:pStyle w:val="rg"/>
        <w:tabs>
          <w:tab w:val="left" w:pos="10065"/>
        </w:tabs>
        <w:rPr>
          <w:lang w:val="ro-RO"/>
        </w:rPr>
      </w:pPr>
      <w:r w:rsidRPr="00F336CA">
        <w:rPr>
          <w:lang w:val="ro-RO"/>
        </w:rPr>
        <w:br w:type="page"/>
      </w:r>
    </w:p>
    <w:p w:rsidR="00F126E7" w:rsidRPr="00F336CA" w:rsidRDefault="00F126E7" w:rsidP="00F126E7">
      <w:pPr>
        <w:ind w:left="4320"/>
        <w:rPr>
          <w:bCs/>
          <w:sz w:val="24"/>
          <w:szCs w:val="24"/>
          <w:lang w:val="ro-RO" w:eastAsia="ru-RU"/>
        </w:rPr>
      </w:pPr>
      <w:r w:rsidRPr="00F336CA">
        <w:rPr>
          <w:bCs/>
          <w:sz w:val="24"/>
          <w:szCs w:val="24"/>
          <w:lang w:val="ro-RO" w:eastAsia="ru-RU"/>
        </w:rPr>
        <w:lastRenderedPageBreak/>
        <w:t>Anexa nr. 2</w:t>
      </w:r>
    </w:p>
    <w:p w:rsidR="00F126E7" w:rsidRPr="00F336CA" w:rsidRDefault="00F126E7" w:rsidP="00F126E7">
      <w:pPr>
        <w:ind w:left="4320" w:firstLine="0"/>
        <w:rPr>
          <w:bCs/>
          <w:spacing w:val="-3"/>
          <w:sz w:val="24"/>
          <w:szCs w:val="24"/>
          <w:lang w:val="ro-RO"/>
        </w:rPr>
      </w:pPr>
      <w:r w:rsidRPr="00F336CA">
        <w:rPr>
          <w:bCs/>
          <w:sz w:val="24"/>
          <w:szCs w:val="24"/>
          <w:lang w:val="ro-RO" w:eastAsia="ru-RU"/>
        </w:rPr>
        <w:t xml:space="preserve">la Metodologia </w:t>
      </w:r>
      <w:r w:rsidRPr="00F336CA">
        <w:rPr>
          <w:bCs/>
          <w:spacing w:val="-3"/>
          <w:sz w:val="24"/>
          <w:szCs w:val="24"/>
          <w:lang w:val="ro-RO"/>
        </w:rPr>
        <w:t xml:space="preserve">controlului de stat asupra activității </w:t>
      </w:r>
    </w:p>
    <w:p w:rsidR="00F126E7" w:rsidRPr="00F336CA" w:rsidRDefault="00F126E7" w:rsidP="00F126E7">
      <w:pPr>
        <w:ind w:left="4320" w:firstLine="0"/>
        <w:rPr>
          <w:bCs/>
          <w:spacing w:val="-3"/>
          <w:sz w:val="24"/>
          <w:szCs w:val="24"/>
          <w:lang w:val="ro-RO"/>
        </w:rPr>
      </w:pPr>
      <w:r w:rsidRPr="00F336CA">
        <w:rPr>
          <w:bCs/>
          <w:spacing w:val="-3"/>
          <w:sz w:val="24"/>
          <w:szCs w:val="24"/>
          <w:lang w:val="ro-RO"/>
        </w:rPr>
        <w:t xml:space="preserve">de întreprinzător în baza analizei riscurilor efectuat </w:t>
      </w:r>
    </w:p>
    <w:p w:rsidR="00F126E7" w:rsidRPr="00F336CA" w:rsidRDefault="00F126E7" w:rsidP="00F126E7">
      <w:pPr>
        <w:ind w:left="4320" w:firstLine="0"/>
        <w:rPr>
          <w:bCs/>
          <w:spacing w:val="-3"/>
          <w:sz w:val="24"/>
          <w:szCs w:val="24"/>
          <w:lang w:val="ro-RO"/>
        </w:rPr>
      </w:pPr>
      <w:r w:rsidRPr="00F336CA">
        <w:rPr>
          <w:bCs/>
          <w:spacing w:val="-3"/>
          <w:sz w:val="24"/>
          <w:szCs w:val="24"/>
          <w:lang w:val="ro-RO"/>
        </w:rPr>
        <w:t xml:space="preserve">de către Agenţia pentru Protecția Consumatorilor </w:t>
      </w:r>
    </w:p>
    <w:p w:rsidR="00F126E7" w:rsidRPr="00F336CA" w:rsidRDefault="00F126E7" w:rsidP="00F126E7">
      <w:pPr>
        <w:ind w:left="4320" w:firstLine="0"/>
        <w:rPr>
          <w:bCs/>
          <w:sz w:val="24"/>
          <w:szCs w:val="24"/>
          <w:lang w:val="ro-RO" w:eastAsia="ru-RU"/>
        </w:rPr>
      </w:pPr>
      <w:r w:rsidRPr="00F336CA">
        <w:rPr>
          <w:bCs/>
          <w:spacing w:val="-3"/>
          <w:sz w:val="24"/>
          <w:szCs w:val="24"/>
          <w:lang w:val="ro-RO"/>
        </w:rPr>
        <w:t>și Supravegherea Pieței</w:t>
      </w:r>
    </w:p>
    <w:p w:rsidR="00BC6814" w:rsidRPr="00F336CA" w:rsidRDefault="00BC6814" w:rsidP="00BC6814">
      <w:pPr>
        <w:pStyle w:val="rg"/>
        <w:tabs>
          <w:tab w:val="left" w:pos="8364"/>
        </w:tabs>
        <w:rPr>
          <w:lang w:val="ro-RO"/>
        </w:rPr>
      </w:pPr>
    </w:p>
    <w:p w:rsidR="00BC6814" w:rsidRPr="00F336CA" w:rsidRDefault="00BC6814" w:rsidP="00BC6814">
      <w:pPr>
        <w:pStyle w:val="rg"/>
        <w:tabs>
          <w:tab w:val="left" w:pos="8364"/>
        </w:tabs>
        <w:rPr>
          <w:lang w:val="ro-RO"/>
        </w:rPr>
      </w:pPr>
    </w:p>
    <w:p w:rsidR="00BC6814" w:rsidRPr="00F336CA" w:rsidRDefault="00BC6814" w:rsidP="00BC6814">
      <w:pPr>
        <w:pStyle w:val="rg"/>
        <w:tabs>
          <w:tab w:val="left" w:pos="8364"/>
        </w:tabs>
        <w:jc w:val="center"/>
        <w:rPr>
          <w:b/>
          <w:lang w:val="ro-RO"/>
        </w:rPr>
      </w:pPr>
      <w:r w:rsidRPr="00F336CA">
        <w:rPr>
          <w:b/>
          <w:lang w:val="ro-RO"/>
        </w:rPr>
        <w:t>Exemplul nr.</w:t>
      </w:r>
      <w:r w:rsidR="005D1519" w:rsidRPr="00F336CA">
        <w:rPr>
          <w:b/>
          <w:lang w:val="ro-RO"/>
        </w:rPr>
        <w:t> </w:t>
      </w:r>
      <w:r w:rsidRPr="00F336CA">
        <w:rPr>
          <w:b/>
          <w:lang w:val="ro-RO"/>
        </w:rPr>
        <w:t xml:space="preserve">1 </w:t>
      </w:r>
    </w:p>
    <w:p w:rsidR="00BC6814" w:rsidRPr="00F336CA" w:rsidRDefault="00BC6814" w:rsidP="00BC6814">
      <w:pPr>
        <w:pStyle w:val="rg"/>
        <w:tabs>
          <w:tab w:val="left" w:pos="8364"/>
        </w:tabs>
        <w:jc w:val="center"/>
        <w:rPr>
          <w:b/>
          <w:lang w:val="ro-RO"/>
        </w:rPr>
      </w:pPr>
      <w:r w:rsidRPr="00F336CA">
        <w:rPr>
          <w:b/>
          <w:lang w:val="ro-RO"/>
        </w:rPr>
        <w:t>Forma și structura planului anual de control</w:t>
      </w:r>
    </w:p>
    <w:p w:rsidR="00BC6814" w:rsidRPr="00F336CA" w:rsidRDefault="00BC6814" w:rsidP="00BC6814">
      <w:pPr>
        <w:pStyle w:val="rg"/>
        <w:tabs>
          <w:tab w:val="left" w:pos="8364"/>
        </w:tabs>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163"/>
        <w:gridCol w:w="1096"/>
        <w:gridCol w:w="1336"/>
        <w:gridCol w:w="1602"/>
        <w:gridCol w:w="1749"/>
        <w:gridCol w:w="1336"/>
        <w:gridCol w:w="1315"/>
      </w:tblGrid>
      <w:tr w:rsidR="003C2F63" w:rsidRPr="00F336CA" w:rsidTr="003C2F63">
        <w:tc>
          <w:tcPr>
            <w:tcW w:w="273" w:type="pct"/>
            <w:vMerge w:val="restart"/>
            <w:shd w:val="clear" w:color="auto" w:fill="auto"/>
            <w:vAlign w:val="center"/>
          </w:tcPr>
          <w:p w:rsidR="003C2F63" w:rsidRPr="00F336CA" w:rsidRDefault="003C2F63" w:rsidP="007707B6">
            <w:pPr>
              <w:ind w:firstLine="0"/>
              <w:jc w:val="center"/>
              <w:rPr>
                <w:b/>
                <w:sz w:val="24"/>
                <w:szCs w:val="24"/>
                <w:lang w:val="ro-RO"/>
              </w:rPr>
            </w:pPr>
            <w:r w:rsidRPr="00F336CA">
              <w:rPr>
                <w:b/>
                <w:sz w:val="24"/>
                <w:szCs w:val="24"/>
                <w:lang w:val="ro-RO"/>
              </w:rPr>
              <w:t>Nr. crt.</w:t>
            </w:r>
          </w:p>
        </w:tc>
        <w:tc>
          <w:tcPr>
            <w:tcW w:w="543" w:type="pct"/>
            <w:vMerge w:val="restart"/>
            <w:shd w:val="clear" w:color="auto" w:fill="auto"/>
            <w:vAlign w:val="center"/>
          </w:tcPr>
          <w:p w:rsidR="003C2F63" w:rsidRPr="00F336CA" w:rsidRDefault="003C2F63" w:rsidP="007707B6">
            <w:pPr>
              <w:ind w:firstLine="0"/>
              <w:jc w:val="center"/>
              <w:rPr>
                <w:b/>
                <w:sz w:val="24"/>
                <w:szCs w:val="24"/>
                <w:lang w:val="ro-RO"/>
              </w:rPr>
            </w:pPr>
            <w:r w:rsidRPr="00F336CA">
              <w:rPr>
                <w:b/>
                <w:sz w:val="24"/>
                <w:szCs w:val="24"/>
                <w:lang w:val="ro-RO"/>
              </w:rPr>
              <w:t>Persoana</w:t>
            </w:r>
          </w:p>
        </w:tc>
        <w:tc>
          <w:tcPr>
            <w:tcW w:w="508" w:type="pct"/>
            <w:vMerge w:val="restart"/>
            <w:shd w:val="clear" w:color="auto" w:fill="auto"/>
            <w:vAlign w:val="center"/>
          </w:tcPr>
          <w:p w:rsidR="003C2F63" w:rsidRPr="00F336CA" w:rsidRDefault="003C2F63" w:rsidP="007707B6">
            <w:pPr>
              <w:ind w:firstLine="0"/>
              <w:jc w:val="center"/>
              <w:rPr>
                <w:b/>
                <w:sz w:val="24"/>
                <w:szCs w:val="24"/>
                <w:lang w:val="ro-RO"/>
              </w:rPr>
            </w:pPr>
            <w:r w:rsidRPr="00F336CA">
              <w:rPr>
                <w:b/>
                <w:sz w:val="24"/>
                <w:szCs w:val="24"/>
                <w:lang w:val="ro-RO"/>
              </w:rPr>
              <w:t>Obiectul</w:t>
            </w:r>
          </w:p>
        </w:tc>
        <w:tc>
          <w:tcPr>
            <w:tcW w:w="615" w:type="pct"/>
            <w:vMerge w:val="restart"/>
            <w:shd w:val="clear" w:color="auto" w:fill="auto"/>
            <w:vAlign w:val="center"/>
          </w:tcPr>
          <w:p w:rsidR="003C2F63" w:rsidRPr="00F336CA" w:rsidRDefault="003C2F63" w:rsidP="007707B6">
            <w:pPr>
              <w:ind w:firstLine="0"/>
              <w:jc w:val="center"/>
              <w:rPr>
                <w:b/>
                <w:sz w:val="24"/>
                <w:szCs w:val="24"/>
                <w:lang w:val="ro-RO"/>
              </w:rPr>
            </w:pPr>
            <w:r w:rsidRPr="00F336CA">
              <w:rPr>
                <w:b/>
                <w:sz w:val="24"/>
                <w:szCs w:val="24"/>
                <w:lang w:val="ro-RO"/>
              </w:rPr>
              <w:t>Trimestrul</w:t>
            </w:r>
          </w:p>
        </w:tc>
        <w:tc>
          <w:tcPr>
            <w:tcW w:w="3060" w:type="pct"/>
            <w:gridSpan w:val="4"/>
            <w:shd w:val="clear" w:color="auto" w:fill="auto"/>
            <w:vAlign w:val="center"/>
          </w:tcPr>
          <w:p w:rsidR="003C2F63" w:rsidRPr="00F336CA" w:rsidRDefault="003C2F63" w:rsidP="007707B6">
            <w:pPr>
              <w:ind w:firstLine="0"/>
              <w:jc w:val="center"/>
              <w:rPr>
                <w:b/>
                <w:sz w:val="24"/>
                <w:szCs w:val="24"/>
                <w:lang w:val="ro-RO"/>
              </w:rPr>
            </w:pPr>
            <w:r w:rsidRPr="00F336CA">
              <w:rPr>
                <w:b/>
                <w:sz w:val="24"/>
                <w:szCs w:val="24"/>
                <w:lang w:val="ro-RO"/>
              </w:rPr>
              <w:t>Domenii de control interne</w:t>
            </w:r>
          </w:p>
        </w:tc>
      </w:tr>
      <w:tr w:rsidR="003C2F63" w:rsidRPr="00F336CA" w:rsidTr="003C2F63">
        <w:tc>
          <w:tcPr>
            <w:tcW w:w="273" w:type="pct"/>
            <w:vMerge/>
            <w:shd w:val="clear" w:color="auto" w:fill="auto"/>
          </w:tcPr>
          <w:p w:rsidR="003C2F63" w:rsidRPr="00F336CA" w:rsidRDefault="003C2F63" w:rsidP="007707B6">
            <w:pPr>
              <w:ind w:firstLine="0"/>
              <w:jc w:val="center"/>
              <w:rPr>
                <w:sz w:val="24"/>
                <w:szCs w:val="24"/>
                <w:lang w:val="ro-RO"/>
              </w:rPr>
            </w:pPr>
          </w:p>
        </w:tc>
        <w:tc>
          <w:tcPr>
            <w:tcW w:w="543" w:type="pct"/>
            <w:vMerge/>
            <w:shd w:val="clear" w:color="auto" w:fill="auto"/>
          </w:tcPr>
          <w:p w:rsidR="003C2F63" w:rsidRPr="00F336CA" w:rsidRDefault="003C2F63" w:rsidP="005D1519">
            <w:pPr>
              <w:ind w:firstLine="0"/>
              <w:rPr>
                <w:sz w:val="24"/>
                <w:szCs w:val="24"/>
                <w:lang w:val="ro-RO"/>
              </w:rPr>
            </w:pPr>
          </w:p>
        </w:tc>
        <w:tc>
          <w:tcPr>
            <w:tcW w:w="508" w:type="pct"/>
            <w:vMerge/>
            <w:shd w:val="clear" w:color="auto" w:fill="auto"/>
          </w:tcPr>
          <w:p w:rsidR="003C2F63" w:rsidRPr="00F336CA" w:rsidRDefault="003C2F63" w:rsidP="005D1519">
            <w:pPr>
              <w:ind w:firstLine="0"/>
              <w:rPr>
                <w:sz w:val="24"/>
                <w:szCs w:val="24"/>
                <w:lang w:val="ro-RO"/>
              </w:rPr>
            </w:pPr>
          </w:p>
        </w:tc>
        <w:tc>
          <w:tcPr>
            <w:tcW w:w="615" w:type="pct"/>
            <w:vMerge/>
            <w:shd w:val="clear" w:color="auto" w:fill="auto"/>
          </w:tcPr>
          <w:p w:rsidR="003C2F63" w:rsidRPr="00F336CA" w:rsidRDefault="003C2F63" w:rsidP="005D1519">
            <w:pPr>
              <w:ind w:firstLine="0"/>
              <w:rPr>
                <w:sz w:val="24"/>
                <w:szCs w:val="24"/>
                <w:lang w:val="ro-RO"/>
              </w:rPr>
            </w:pPr>
          </w:p>
        </w:tc>
        <w:tc>
          <w:tcPr>
            <w:tcW w:w="751" w:type="pct"/>
            <w:shd w:val="clear" w:color="auto" w:fill="auto"/>
          </w:tcPr>
          <w:p w:rsidR="003C2F63" w:rsidRPr="00F336CA" w:rsidRDefault="003C2F63" w:rsidP="007707B6">
            <w:pPr>
              <w:ind w:firstLine="0"/>
              <w:jc w:val="left"/>
              <w:rPr>
                <w:sz w:val="24"/>
                <w:szCs w:val="24"/>
                <w:lang w:val="ro-RO"/>
              </w:rPr>
            </w:pPr>
            <w:r w:rsidRPr="00F336CA">
              <w:rPr>
                <w:i/>
                <w:sz w:val="24"/>
                <w:szCs w:val="24"/>
                <w:lang w:val="ro-RO"/>
              </w:rPr>
              <w:t>Domeniul A</w:t>
            </w:r>
            <w:r w:rsidRPr="00F336CA">
              <w:rPr>
                <w:sz w:val="24"/>
                <w:szCs w:val="24"/>
                <w:lang w:val="ro-RO"/>
              </w:rPr>
              <w:t xml:space="preserve"> </w:t>
            </w:r>
          </w:p>
          <w:p w:rsidR="003C2F63" w:rsidRPr="00F336CA" w:rsidRDefault="003C2F63" w:rsidP="007707B6">
            <w:pPr>
              <w:ind w:firstLine="0"/>
              <w:jc w:val="left"/>
              <w:rPr>
                <w:sz w:val="24"/>
                <w:szCs w:val="24"/>
                <w:lang w:val="ro-RO"/>
              </w:rPr>
            </w:pPr>
            <w:r w:rsidRPr="00F336CA">
              <w:rPr>
                <w:sz w:val="24"/>
                <w:szCs w:val="24"/>
                <w:lang w:val="ro-RO"/>
              </w:rPr>
              <w:t>(ex. s</w:t>
            </w:r>
            <w:r w:rsidRPr="00F336CA">
              <w:rPr>
                <w:sz w:val="24"/>
                <w:szCs w:val="24"/>
                <w:lang w:val="ro-RO" w:eastAsia="en-GB"/>
              </w:rPr>
              <w:t>upravegherea pieței privind produsele nealimentare și conformitatea serviciilor</w:t>
            </w:r>
            <w:r w:rsidRPr="00F336CA">
              <w:rPr>
                <w:sz w:val="24"/>
                <w:szCs w:val="24"/>
                <w:lang w:val="ro-RO"/>
              </w:rPr>
              <w:t>)</w:t>
            </w:r>
          </w:p>
        </w:tc>
        <w:tc>
          <w:tcPr>
            <w:tcW w:w="799" w:type="pct"/>
            <w:shd w:val="clear" w:color="auto" w:fill="auto"/>
          </w:tcPr>
          <w:p w:rsidR="003C2F63" w:rsidRPr="00F336CA" w:rsidRDefault="003C2F63" w:rsidP="007707B6">
            <w:pPr>
              <w:ind w:firstLine="0"/>
              <w:jc w:val="left"/>
              <w:rPr>
                <w:sz w:val="24"/>
                <w:szCs w:val="24"/>
                <w:lang w:val="ro-RO"/>
              </w:rPr>
            </w:pPr>
            <w:r w:rsidRPr="00F336CA">
              <w:rPr>
                <w:i/>
                <w:sz w:val="24"/>
                <w:szCs w:val="24"/>
                <w:lang w:val="ro-RO"/>
              </w:rPr>
              <w:t>Domeniul B</w:t>
            </w:r>
            <w:r w:rsidRPr="00F336CA">
              <w:rPr>
                <w:sz w:val="24"/>
                <w:szCs w:val="24"/>
                <w:lang w:val="ro-RO"/>
              </w:rPr>
              <w:t xml:space="preserve"> </w:t>
            </w:r>
          </w:p>
          <w:p w:rsidR="003C2F63" w:rsidRPr="00F336CA" w:rsidRDefault="003C2F63" w:rsidP="007707B6">
            <w:pPr>
              <w:ind w:firstLine="0"/>
              <w:jc w:val="left"/>
              <w:rPr>
                <w:sz w:val="24"/>
                <w:szCs w:val="24"/>
                <w:lang w:val="ro-RO"/>
              </w:rPr>
            </w:pPr>
            <w:r w:rsidRPr="00F336CA">
              <w:rPr>
                <w:sz w:val="24"/>
                <w:szCs w:val="24"/>
                <w:lang w:val="ro-RO"/>
              </w:rPr>
              <w:t xml:space="preserve">(ex. </w:t>
            </w:r>
            <w:r w:rsidRPr="00F336CA">
              <w:rPr>
                <w:sz w:val="24"/>
                <w:szCs w:val="24"/>
                <w:lang w:val="ro-RO" w:eastAsia="en-GB"/>
              </w:rPr>
              <w:t>protecția consumatorilor</w:t>
            </w:r>
            <w:r w:rsidRPr="00F336CA">
              <w:rPr>
                <w:sz w:val="24"/>
                <w:szCs w:val="24"/>
                <w:lang w:val="ro-RO"/>
              </w:rPr>
              <w:t>)</w:t>
            </w:r>
          </w:p>
        </w:tc>
        <w:tc>
          <w:tcPr>
            <w:tcW w:w="637" w:type="pct"/>
            <w:shd w:val="clear" w:color="auto" w:fill="auto"/>
          </w:tcPr>
          <w:p w:rsidR="003C2F63" w:rsidRPr="00F336CA" w:rsidRDefault="003C2F63" w:rsidP="007707B6">
            <w:pPr>
              <w:ind w:firstLine="0"/>
              <w:jc w:val="left"/>
              <w:rPr>
                <w:i/>
                <w:sz w:val="24"/>
                <w:szCs w:val="24"/>
                <w:lang w:val="ro-RO"/>
              </w:rPr>
            </w:pPr>
            <w:r w:rsidRPr="00F336CA">
              <w:rPr>
                <w:i/>
                <w:sz w:val="24"/>
                <w:szCs w:val="24"/>
                <w:lang w:val="ro-RO"/>
              </w:rPr>
              <w:t xml:space="preserve">Domeniul C </w:t>
            </w:r>
          </w:p>
          <w:p w:rsidR="003C2F63" w:rsidRPr="00F336CA" w:rsidRDefault="003C2F63" w:rsidP="007707B6">
            <w:pPr>
              <w:ind w:firstLine="0"/>
              <w:jc w:val="left"/>
              <w:rPr>
                <w:sz w:val="24"/>
                <w:szCs w:val="24"/>
                <w:lang w:val="ro-RO"/>
              </w:rPr>
            </w:pPr>
            <w:r w:rsidRPr="00F336CA">
              <w:rPr>
                <w:sz w:val="24"/>
                <w:szCs w:val="24"/>
                <w:lang w:val="ro-RO"/>
              </w:rPr>
              <w:t xml:space="preserve">(ex. </w:t>
            </w:r>
            <w:r w:rsidRPr="00F336CA">
              <w:rPr>
                <w:sz w:val="24"/>
                <w:szCs w:val="24"/>
                <w:lang w:val="ro-RO" w:eastAsia="en-GB"/>
              </w:rPr>
              <w:t>metrologie</w:t>
            </w:r>
            <w:r w:rsidRPr="00F336CA">
              <w:rPr>
                <w:sz w:val="24"/>
                <w:szCs w:val="24"/>
                <w:lang w:val="ro-RO"/>
              </w:rPr>
              <w:t>)</w:t>
            </w:r>
          </w:p>
        </w:tc>
        <w:tc>
          <w:tcPr>
            <w:tcW w:w="873" w:type="pct"/>
            <w:shd w:val="clear" w:color="auto" w:fill="auto"/>
          </w:tcPr>
          <w:p w:rsidR="003C2F63" w:rsidRPr="00F336CA" w:rsidRDefault="003C2F63" w:rsidP="007707B6">
            <w:pPr>
              <w:ind w:firstLine="0"/>
              <w:jc w:val="left"/>
              <w:rPr>
                <w:sz w:val="24"/>
                <w:szCs w:val="24"/>
                <w:lang w:val="ro-RO"/>
              </w:rPr>
            </w:pPr>
            <w:r w:rsidRPr="00F336CA">
              <w:rPr>
                <w:i/>
                <w:sz w:val="24"/>
                <w:szCs w:val="24"/>
                <w:lang w:val="ro-RO"/>
              </w:rPr>
              <w:t>Domeniul D</w:t>
            </w:r>
            <w:r w:rsidRPr="00F336CA">
              <w:rPr>
                <w:sz w:val="24"/>
                <w:szCs w:val="24"/>
                <w:lang w:val="ro-RO"/>
              </w:rPr>
              <w:t xml:space="preserve"> </w:t>
            </w:r>
          </w:p>
          <w:p w:rsidR="003C2F63" w:rsidRPr="00F336CA" w:rsidRDefault="003C2F63" w:rsidP="007707B6">
            <w:pPr>
              <w:ind w:firstLine="0"/>
              <w:jc w:val="left"/>
              <w:rPr>
                <w:sz w:val="24"/>
                <w:szCs w:val="24"/>
                <w:lang w:val="ro-RO"/>
              </w:rPr>
            </w:pPr>
            <w:r w:rsidRPr="00F336CA">
              <w:rPr>
                <w:sz w:val="24"/>
                <w:szCs w:val="24"/>
                <w:lang w:val="ro-RO"/>
              </w:rPr>
              <w:t>(ex. securitatea muncii)</w:t>
            </w:r>
          </w:p>
        </w:tc>
      </w:tr>
      <w:tr w:rsidR="00BC6814" w:rsidRPr="00F336CA" w:rsidTr="003C2F63">
        <w:tc>
          <w:tcPr>
            <w:tcW w:w="273" w:type="pct"/>
            <w:shd w:val="clear" w:color="auto" w:fill="auto"/>
          </w:tcPr>
          <w:p w:rsidR="00BC6814" w:rsidRPr="00F336CA" w:rsidRDefault="00BC6814" w:rsidP="007707B6">
            <w:pPr>
              <w:ind w:firstLine="0"/>
              <w:jc w:val="center"/>
              <w:rPr>
                <w:sz w:val="24"/>
                <w:szCs w:val="24"/>
                <w:lang w:val="ro-RO"/>
              </w:rPr>
            </w:pPr>
            <w:r w:rsidRPr="00F336CA">
              <w:rPr>
                <w:sz w:val="24"/>
                <w:szCs w:val="24"/>
                <w:lang w:val="ro-RO"/>
              </w:rPr>
              <w:t>1</w:t>
            </w:r>
            <w:r w:rsidR="007707B6" w:rsidRPr="00F336CA">
              <w:rPr>
                <w:sz w:val="24"/>
                <w:szCs w:val="24"/>
                <w:lang w:val="ro-RO"/>
              </w:rPr>
              <w:t>.</w:t>
            </w:r>
          </w:p>
        </w:tc>
        <w:tc>
          <w:tcPr>
            <w:tcW w:w="543"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5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99"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3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87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7707B6">
            <w:pPr>
              <w:ind w:firstLine="0"/>
              <w:jc w:val="center"/>
              <w:rPr>
                <w:sz w:val="24"/>
                <w:szCs w:val="24"/>
                <w:lang w:val="ro-RO"/>
              </w:rPr>
            </w:pPr>
            <w:r w:rsidRPr="00F336CA">
              <w:rPr>
                <w:sz w:val="24"/>
                <w:szCs w:val="24"/>
                <w:lang w:val="ro-RO"/>
              </w:rPr>
              <w:t>2</w:t>
            </w:r>
            <w:r w:rsidR="007707B6" w:rsidRPr="00F336CA">
              <w:rPr>
                <w:sz w:val="24"/>
                <w:szCs w:val="24"/>
                <w:lang w:val="ro-RO"/>
              </w:rPr>
              <w:t>.</w:t>
            </w:r>
          </w:p>
        </w:tc>
        <w:tc>
          <w:tcPr>
            <w:tcW w:w="543" w:type="pct"/>
            <w:shd w:val="clear" w:color="auto" w:fill="auto"/>
          </w:tcPr>
          <w:p w:rsidR="00BC6814" w:rsidRPr="00F336CA" w:rsidRDefault="00BC6814" w:rsidP="005D1519">
            <w:pPr>
              <w:ind w:firstLine="0"/>
              <w:rPr>
                <w:sz w:val="24"/>
                <w:szCs w:val="24"/>
                <w:lang w:val="ro-RO"/>
              </w:rPr>
            </w:pPr>
            <w:r w:rsidRPr="00F336CA">
              <w:rPr>
                <w:sz w:val="24"/>
                <w:szCs w:val="24"/>
                <w:lang w:val="ro-RO"/>
              </w:rPr>
              <w:t>S.A. „Y”</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„Z”</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5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99"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3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87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3C2F63">
        <w:tc>
          <w:tcPr>
            <w:tcW w:w="273" w:type="pct"/>
            <w:shd w:val="clear" w:color="auto" w:fill="auto"/>
          </w:tcPr>
          <w:p w:rsidR="00BC6814" w:rsidRPr="00F336CA" w:rsidRDefault="00BC6814" w:rsidP="007707B6">
            <w:pPr>
              <w:ind w:firstLine="0"/>
              <w:jc w:val="center"/>
              <w:rPr>
                <w:sz w:val="24"/>
                <w:szCs w:val="24"/>
                <w:lang w:val="ro-RO"/>
              </w:rPr>
            </w:pPr>
            <w:r w:rsidRPr="00F336CA">
              <w:rPr>
                <w:sz w:val="24"/>
                <w:szCs w:val="24"/>
                <w:lang w:val="ro-RO"/>
              </w:rPr>
              <w:t>3</w:t>
            </w:r>
            <w:r w:rsidR="007707B6" w:rsidRPr="00F336CA">
              <w:rPr>
                <w:sz w:val="24"/>
                <w:szCs w:val="24"/>
                <w:lang w:val="ro-RO"/>
              </w:rPr>
              <w:t>.</w:t>
            </w:r>
          </w:p>
        </w:tc>
        <w:tc>
          <w:tcPr>
            <w:tcW w:w="543" w:type="pct"/>
            <w:shd w:val="clear" w:color="auto" w:fill="auto"/>
          </w:tcPr>
          <w:p w:rsidR="00BC6814" w:rsidRPr="00F336CA" w:rsidRDefault="00BC6814" w:rsidP="005D1519">
            <w:pPr>
              <w:ind w:firstLine="0"/>
              <w:rPr>
                <w:sz w:val="24"/>
                <w:szCs w:val="24"/>
                <w:lang w:val="ro-RO"/>
              </w:rPr>
            </w:pPr>
            <w:r w:rsidRPr="00F336CA">
              <w:rPr>
                <w:sz w:val="24"/>
                <w:szCs w:val="24"/>
                <w:lang w:val="ro-RO"/>
              </w:rPr>
              <w:t>S.R.L. „W”</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„N”</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5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99"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3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87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7707B6">
            <w:pPr>
              <w:ind w:firstLine="0"/>
              <w:jc w:val="center"/>
              <w:rPr>
                <w:sz w:val="24"/>
                <w:szCs w:val="24"/>
                <w:lang w:val="ro-RO"/>
              </w:rPr>
            </w:pPr>
            <w:r w:rsidRPr="00F336CA">
              <w:rPr>
                <w:sz w:val="24"/>
                <w:szCs w:val="24"/>
                <w:lang w:val="ro-RO"/>
              </w:rPr>
              <w:t>4</w:t>
            </w:r>
            <w:r w:rsidR="007707B6" w:rsidRPr="00F336CA">
              <w:rPr>
                <w:sz w:val="24"/>
                <w:szCs w:val="24"/>
                <w:lang w:val="ro-RO"/>
              </w:rPr>
              <w:t>.</w:t>
            </w:r>
          </w:p>
        </w:tc>
        <w:tc>
          <w:tcPr>
            <w:tcW w:w="543"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„B”</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II</w:t>
            </w:r>
          </w:p>
        </w:tc>
        <w:tc>
          <w:tcPr>
            <w:tcW w:w="75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99"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3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87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3C2F63">
        <w:tc>
          <w:tcPr>
            <w:tcW w:w="273" w:type="pct"/>
            <w:shd w:val="clear" w:color="auto" w:fill="auto"/>
          </w:tcPr>
          <w:p w:rsidR="00BC6814" w:rsidRPr="00F336CA" w:rsidRDefault="00BC6814" w:rsidP="007707B6">
            <w:pPr>
              <w:ind w:firstLine="0"/>
              <w:jc w:val="center"/>
              <w:rPr>
                <w:sz w:val="24"/>
                <w:szCs w:val="24"/>
                <w:lang w:val="ro-RO"/>
              </w:rPr>
            </w:pPr>
            <w:r w:rsidRPr="00F336CA">
              <w:rPr>
                <w:sz w:val="24"/>
                <w:szCs w:val="24"/>
                <w:lang w:val="ro-RO"/>
              </w:rPr>
              <w:t>5</w:t>
            </w:r>
            <w:r w:rsidR="007707B6" w:rsidRPr="00F336CA">
              <w:rPr>
                <w:sz w:val="24"/>
                <w:szCs w:val="24"/>
                <w:lang w:val="ro-RO"/>
              </w:rPr>
              <w:t>.</w:t>
            </w:r>
          </w:p>
        </w:tc>
        <w:tc>
          <w:tcPr>
            <w:tcW w:w="543" w:type="pct"/>
            <w:shd w:val="clear" w:color="auto" w:fill="auto"/>
          </w:tcPr>
          <w:p w:rsidR="00BC6814" w:rsidRPr="00F336CA" w:rsidRDefault="00BC6814" w:rsidP="005D1519">
            <w:pPr>
              <w:ind w:firstLine="0"/>
              <w:rPr>
                <w:sz w:val="24"/>
                <w:szCs w:val="24"/>
                <w:lang w:val="ro-RO"/>
              </w:rPr>
            </w:pPr>
            <w:r w:rsidRPr="00F336CA">
              <w:rPr>
                <w:sz w:val="24"/>
                <w:szCs w:val="24"/>
                <w:lang w:val="ro-RO"/>
              </w:rPr>
              <w:t>…</w:t>
            </w:r>
          </w:p>
        </w:tc>
        <w:tc>
          <w:tcPr>
            <w:tcW w:w="508" w:type="pct"/>
            <w:shd w:val="clear" w:color="auto" w:fill="auto"/>
          </w:tcPr>
          <w:p w:rsidR="00BC6814" w:rsidRPr="00F336CA" w:rsidRDefault="00BC6814" w:rsidP="005D1519">
            <w:pPr>
              <w:ind w:firstLine="0"/>
              <w:jc w:val="center"/>
              <w:rPr>
                <w:sz w:val="24"/>
                <w:szCs w:val="24"/>
                <w:lang w:val="ro-RO"/>
              </w:rPr>
            </w:pPr>
          </w:p>
        </w:tc>
        <w:tc>
          <w:tcPr>
            <w:tcW w:w="615" w:type="pct"/>
            <w:shd w:val="clear" w:color="auto" w:fill="auto"/>
          </w:tcPr>
          <w:p w:rsidR="00BC6814" w:rsidRPr="00F336CA" w:rsidRDefault="00BC6814" w:rsidP="005D1519">
            <w:pPr>
              <w:ind w:firstLine="0"/>
              <w:jc w:val="center"/>
              <w:rPr>
                <w:sz w:val="24"/>
                <w:szCs w:val="24"/>
                <w:lang w:val="ro-RO"/>
              </w:rPr>
            </w:pPr>
          </w:p>
        </w:tc>
        <w:tc>
          <w:tcPr>
            <w:tcW w:w="751" w:type="pct"/>
            <w:shd w:val="clear" w:color="auto" w:fill="auto"/>
          </w:tcPr>
          <w:p w:rsidR="00BC6814" w:rsidRPr="00F336CA" w:rsidRDefault="00BC6814" w:rsidP="005D1519">
            <w:pPr>
              <w:ind w:firstLine="0"/>
              <w:jc w:val="center"/>
              <w:rPr>
                <w:sz w:val="24"/>
                <w:szCs w:val="24"/>
                <w:lang w:val="ro-RO"/>
              </w:rPr>
            </w:pPr>
          </w:p>
        </w:tc>
        <w:tc>
          <w:tcPr>
            <w:tcW w:w="799" w:type="pct"/>
            <w:shd w:val="clear" w:color="auto" w:fill="auto"/>
          </w:tcPr>
          <w:p w:rsidR="00BC6814" w:rsidRPr="00F336CA" w:rsidRDefault="00BC6814" w:rsidP="005D1519">
            <w:pPr>
              <w:ind w:firstLine="0"/>
              <w:jc w:val="center"/>
              <w:rPr>
                <w:sz w:val="24"/>
                <w:szCs w:val="24"/>
                <w:lang w:val="ro-RO"/>
              </w:rPr>
            </w:pPr>
          </w:p>
        </w:tc>
        <w:tc>
          <w:tcPr>
            <w:tcW w:w="637" w:type="pct"/>
            <w:shd w:val="clear" w:color="auto" w:fill="auto"/>
          </w:tcPr>
          <w:p w:rsidR="00BC6814" w:rsidRPr="00F336CA" w:rsidRDefault="00BC6814" w:rsidP="005D1519">
            <w:pPr>
              <w:ind w:firstLine="0"/>
              <w:jc w:val="center"/>
              <w:rPr>
                <w:sz w:val="24"/>
                <w:szCs w:val="24"/>
                <w:lang w:val="ro-RO"/>
              </w:rPr>
            </w:pPr>
          </w:p>
        </w:tc>
        <w:tc>
          <w:tcPr>
            <w:tcW w:w="873" w:type="pct"/>
            <w:shd w:val="clear" w:color="auto" w:fill="auto"/>
          </w:tcPr>
          <w:p w:rsidR="00BC6814" w:rsidRPr="00F336CA" w:rsidRDefault="00BC6814" w:rsidP="005D1519">
            <w:pPr>
              <w:ind w:firstLine="0"/>
              <w:jc w:val="center"/>
              <w:rPr>
                <w:sz w:val="24"/>
                <w:szCs w:val="24"/>
                <w:lang w:val="ro-RO"/>
              </w:rPr>
            </w:pPr>
          </w:p>
        </w:tc>
      </w:tr>
    </w:tbl>
    <w:p w:rsidR="00BC6814" w:rsidRPr="00F336CA" w:rsidRDefault="00BC6814" w:rsidP="00BC6814">
      <w:pPr>
        <w:pStyle w:val="rg"/>
        <w:tabs>
          <w:tab w:val="left" w:pos="8364"/>
        </w:tabs>
        <w:jc w:val="center"/>
        <w:rPr>
          <w:highlight w:val="cyan"/>
          <w:lang w:val="ro-RO"/>
        </w:rPr>
      </w:pPr>
    </w:p>
    <w:p w:rsidR="00BC6814" w:rsidRPr="00F336CA" w:rsidRDefault="00BC6814" w:rsidP="00BC6814">
      <w:pPr>
        <w:pStyle w:val="rg"/>
        <w:tabs>
          <w:tab w:val="left" w:pos="8364"/>
        </w:tabs>
        <w:rPr>
          <w:highlight w:val="cyan"/>
          <w:lang w:val="ro-RO"/>
        </w:rPr>
      </w:pPr>
    </w:p>
    <w:p w:rsidR="00BC6814" w:rsidRPr="00F336CA" w:rsidRDefault="00BC6814" w:rsidP="00BC6814">
      <w:pPr>
        <w:pStyle w:val="rg"/>
        <w:tabs>
          <w:tab w:val="left" w:pos="8364"/>
        </w:tabs>
        <w:jc w:val="center"/>
        <w:rPr>
          <w:b/>
          <w:lang w:val="ro-RO"/>
        </w:rPr>
      </w:pPr>
      <w:r w:rsidRPr="00F336CA">
        <w:rPr>
          <w:b/>
          <w:lang w:val="ro-RO"/>
        </w:rPr>
        <w:t xml:space="preserve">Exemplul nr. 2 </w:t>
      </w:r>
    </w:p>
    <w:p w:rsidR="00BC6814" w:rsidRPr="00F336CA" w:rsidRDefault="00BC6814" w:rsidP="00BC6814">
      <w:pPr>
        <w:pStyle w:val="rg"/>
        <w:tabs>
          <w:tab w:val="left" w:pos="8364"/>
        </w:tabs>
        <w:jc w:val="center"/>
        <w:rPr>
          <w:b/>
          <w:lang w:val="ro-RO"/>
        </w:rPr>
      </w:pPr>
      <w:r w:rsidRPr="00F336CA">
        <w:rPr>
          <w:b/>
          <w:lang w:val="ro-RO"/>
        </w:rPr>
        <w:t>Forma și structura planului anual de control</w:t>
      </w:r>
    </w:p>
    <w:p w:rsidR="00BC6814" w:rsidRPr="00F336CA" w:rsidRDefault="00BC6814" w:rsidP="00BC6814">
      <w:pPr>
        <w:pStyle w:val="rg"/>
        <w:tabs>
          <w:tab w:val="left" w:pos="8364"/>
        </w:tabs>
        <w:jc w:val="left"/>
        <w:rPr>
          <w:b/>
          <w:lang w:val="ro-RO"/>
        </w:rPr>
      </w:pPr>
    </w:p>
    <w:p w:rsidR="00BC6814" w:rsidRPr="00F336CA" w:rsidRDefault="00BC6814" w:rsidP="00BC6814">
      <w:pPr>
        <w:pStyle w:val="rg"/>
        <w:tabs>
          <w:tab w:val="left" w:pos="8364"/>
        </w:tabs>
        <w:jc w:val="left"/>
        <w:rPr>
          <w:b/>
          <w:lang w:val="ro-RO"/>
        </w:rPr>
      </w:pPr>
      <w:r w:rsidRPr="00F336CA">
        <w:rPr>
          <w:b/>
          <w:lang w:val="ro-RO"/>
        </w:rPr>
        <w:t xml:space="preserve">I. </w:t>
      </w:r>
      <w:r w:rsidR="003D4D2D" w:rsidRPr="00F336CA">
        <w:rPr>
          <w:b/>
          <w:lang w:val="ro-RO"/>
        </w:rPr>
        <w:t>În</w:t>
      </w:r>
      <w:r w:rsidRPr="00F336CA">
        <w:rPr>
          <w:b/>
          <w:lang w:val="ro-RO"/>
        </w:rPr>
        <w:t xml:space="preserve"> domeniul supravegher</w:t>
      </w:r>
      <w:r w:rsidR="003D4D2D" w:rsidRPr="00F336CA">
        <w:rPr>
          <w:b/>
          <w:lang w:val="ro-RO"/>
        </w:rPr>
        <w:t>ii</w:t>
      </w:r>
      <w:r w:rsidRPr="00F336CA">
        <w:rPr>
          <w:b/>
          <w:lang w:val="ro-RO"/>
        </w:rPr>
        <w:t xml:space="preserve"> pieței privind produsele nealimentare și conformitatea serviciilor</w:t>
      </w:r>
    </w:p>
    <w:p w:rsidR="00BC6814" w:rsidRPr="00F336CA" w:rsidRDefault="00BC6814" w:rsidP="00BC6814">
      <w:pPr>
        <w:pStyle w:val="rg"/>
        <w:tabs>
          <w:tab w:val="left" w:pos="8364"/>
        </w:tabs>
        <w:jc w:val="left"/>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163"/>
        <w:gridCol w:w="1096"/>
        <w:gridCol w:w="1336"/>
        <w:gridCol w:w="1749"/>
        <w:gridCol w:w="1336"/>
        <w:gridCol w:w="1602"/>
        <w:gridCol w:w="1315"/>
      </w:tblGrid>
      <w:tr w:rsidR="003C2F63" w:rsidRPr="00F336CA" w:rsidTr="003C2F63">
        <w:tc>
          <w:tcPr>
            <w:tcW w:w="273"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Nr. crt.</w:t>
            </w:r>
          </w:p>
        </w:tc>
        <w:tc>
          <w:tcPr>
            <w:tcW w:w="598"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Persoana</w:t>
            </w:r>
          </w:p>
        </w:tc>
        <w:tc>
          <w:tcPr>
            <w:tcW w:w="508"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Obiectul</w:t>
            </w:r>
          </w:p>
        </w:tc>
        <w:tc>
          <w:tcPr>
            <w:tcW w:w="615"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Trimestrul</w:t>
            </w:r>
          </w:p>
        </w:tc>
        <w:tc>
          <w:tcPr>
            <w:tcW w:w="3005" w:type="pct"/>
            <w:gridSpan w:val="4"/>
            <w:shd w:val="clear" w:color="auto" w:fill="auto"/>
          </w:tcPr>
          <w:p w:rsidR="003C2F63" w:rsidRPr="00F336CA" w:rsidRDefault="003C2F63" w:rsidP="003D4D2D">
            <w:pPr>
              <w:ind w:firstLine="0"/>
              <w:jc w:val="center"/>
              <w:rPr>
                <w:b/>
                <w:sz w:val="24"/>
                <w:szCs w:val="24"/>
                <w:lang w:val="ro-RO"/>
              </w:rPr>
            </w:pPr>
            <w:r w:rsidRPr="00F336CA">
              <w:rPr>
                <w:b/>
                <w:sz w:val="24"/>
                <w:szCs w:val="24"/>
                <w:lang w:val="ro-RO"/>
              </w:rPr>
              <w:t xml:space="preserve">Domenii în care se realizează controlul concomitent  </w:t>
            </w:r>
          </w:p>
        </w:tc>
      </w:tr>
      <w:tr w:rsidR="003C2F63" w:rsidRPr="00F336CA" w:rsidTr="003C2F63">
        <w:tc>
          <w:tcPr>
            <w:tcW w:w="273" w:type="pct"/>
            <w:vMerge/>
            <w:shd w:val="clear" w:color="auto" w:fill="auto"/>
          </w:tcPr>
          <w:p w:rsidR="003C2F63" w:rsidRPr="00F336CA" w:rsidRDefault="003C2F63" w:rsidP="003D4D2D">
            <w:pPr>
              <w:ind w:firstLine="0"/>
              <w:jc w:val="left"/>
              <w:rPr>
                <w:sz w:val="24"/>
                <w:szCs w:val="24"/>
                <w:lang w:val="ro-RO"/>
              </w:rPr>
            </w:pPr>
          </w:p>
        </w:tc>
        <w:tc>
          <w:tcPr>
            <w:tcW w:w="598" w:type="pct"/>
            <w:vMerge/>
            <w:shd w:val="clear" w:color="auto" w:fill="auto"/>
          </w:tcPr>
          <w:p w:rsidR="003C2F63" w:rsidRPr="00F336CA" w:rsidRDefault="003C2F63" w:rsidP="005D1519">
            <w:pPr>
              <w:ind w:firstLine="0"/>
              <w:rPr>
                <w:sz w:val="24"/>
                <w:szCs w:val="24"/>
                <w:lang w:val="ro-RO"/>
              </w:rPr>
            </w:pPr>
          </w:p>
        </w:tc>
        <w:tc>
          <w:tcPr>
            <w:tcW w:w="508" w:type="pct"/>
            <w:vMerge/>
            <w:shd w:val="clear" w:color="auto" w:fill="auto"/>
          </w:tcPr>
          <w:p w:rsidR="003C2F63" w:rsidRPr="00F336CA" w:rsidRDefault="003C2F63" w:rsidP="005D1519">
            <w:pPr>
              <w:ind w:firstLine="0"/>
              <w:rPr>
                <w:sz w:val="24"/>
                <w:szCs w:val="24"/>
                <w:lang w:val="ro-RO"/>
              </w:rPr>
            </w:pPr>
          </w:p>
        </w:tc>
        <w:tc>
          <w:tcPr>
            <w:tcW w:w="615" w:type="pct"/>
            <w:vMerge/>
            <w:shd w:val="clear" w:color="auto" w:fill="auto"/>
          </w:tcPr>
          <w:p w:rsidR="003C2F63" w:rsidRPr="00F336CA" w:rsidRDefault="003C2F63" w:rsidP="005D1519">
            <w:pPr>
              <w:ind w:firstLine="0"/>
              <w:rPr>
                <w:sz w:val="24"/>
                <w:szCs w:val="24"/>
                <w:lang w:val="ro-RO"/>
              </w:rPr>
            </w:pPr>
          </w:p>
        </w:tc>
        <w:tc>
          <w:tcPr>
            <w:tcW w:w="731" w:type="pct"/>
            <w:shd w:val="clear" w:color="auto" w:fill="auto"/>
          </w:tcPr>
          <w:p w:rsidR="003C2F63" w:rsidRPr="00F336CA" w:rsidRDefault="003C2F63" w:rsidP="003D4D2D">
            <w:pPr>
              <w:ind w:firstLine="0"/>
              <w:jc w:val="left"/>
              <w:rPr>
                <w:sz w:val="24"/>
                <w:szCs w:val="24"/>
                <w:lang w:val="ro-RO"/>
              </w:rPr>
            </w:pPr>
            <w:r w:rsidRPr="00F336CA">
              <w:rPr>
                <w:i/>
                <w:sz w:val="24"/>
                <w:szCs w:val="24"/>
                <w:lang w:val="ro-RO"/>
              </w:rPr>
              <w:t>Domeniul A</w:t>
            </w:r>
            <w:r w:rsidRPr="00F336CA">
              <w:rPr>
                <w:sz w:val="24"/>
                <w:szCs w:val="24"/>
                <w:lang w:val="ro-RO"/>
              </w:rPr>
              <w:t xml:space="preserve"> </w:t>
            </w:r>
          </w:p>
          <w:p w:rsidR="003C2F63" w:rsidRPr="00F336CA" w:rsidRDefault="003C2F63" w:rsidP="003D4D2D">
            <w:pPr>
              <w:ind w:firstLine="0"/>
              <w:jc w:val="left"/>
              <w:rPr>
                <w:sz w:val="24"/>
                <w:szCs w:val="24"/>
                <w:lang w:val="ro-RO"/>
              </w:rPr>
            </w:pPr>
            <w:r w:rsidRPr="00F336CA">
              <w:rPr>
                <w:sz w:val="24"/>
                <w:szCs w:val="24"/>
                <w:lang w:val="ro-RO"/>
              </w:rPr>
              <w:t xml:space="preserve">(ex. </w:t>
            </w:r>
            <w:r w:rsidRPr="00F336CA">
              <w:rPr>
                <w:sz w:val="24"/>
                <w:szCs w:val="24"/>
                <w:lang w:val="ro-RO" w:eastAsia="en-GB"/>
              </w:rPr>
              <w:t>protecția consumatorilor</w:t>
            </w:r>
            <w:r w:rsidRPr="00F336CA">
              <w:rPr>
                <w:sz w:val="24"/>
                <w:szCs w:val="24"/>
                <w:lang w:val="ro-RO"/>
              </w:rPr>
              <w:t>)</w:t>
            </w:r>
          </w:p>
        </w:tc>
        <w:tc>
          <w:tcPr>
            <w:tcW w:w="680" w:type="pct"/>
            <w:shd w:val="clear" w:color="auto" w:fill="auto"/>
          </w:tcPr>
          <w:p w:rsidR="003C2F63" w:rsidRPr="00F336CA" w:rsidRDefault="003C2F63" w:rsidP="003D4D2D">
            <w:pPr>
              <w:ind w:firstLine="0"/>
              <w:jc w:val="left"/>
              <w:rPr>
                <w:sz w:val="24"/>
                <w:szCs w:val="24"/>
                <w:lang w:val="ro-RO"/>
              </w:rPr>
            </w:pPr>
            <w:r w:rsidRPr="00F336CA">
              <w:rPr>
                <w:i/>
                <w:sz w:val="24"/>
                <w:szCs w:val="24"/>
                <w:lang w:val="ro-RO"/>
              </w:rPr>
              <w:t>Domeniul B</w:t>
            </w:r>
            <w:r w:rsidRPr="00F336CA">
              <w:rPr>
                <w:sz w:val="24"/>
                <w:szCs w:val="24"/>
                <w:lang w:val="ro-RO"/>
              </w:rPr>
              <w:t xml:space="preserve"> </w:t>
            </w:r>
          </w:p>
          <w:p w:rsidR="003C2F63" w:rsidRPr="00F336CA" w:rsidRDefault="003C2F63" w:rsidP="003D4D2D">
            <w:pPr>
              <w:ind w:firstLine="0"/>
              <w:jc w:val="left"/>
              <w:rPr>
                <w:sz w:val="24"/>
                <w:szCs w:val="24"/>
                <w:lang w:val="ro-RO"/>
              </w:rPr>
            </w:pPr>
            <w:r w:rsidRPr="00F336CA">
              <w:rPr>
                <w:sz w:val="24"/>
                <w:szCs w:val="24"/>
                <w:lang w:val="ro-RO"/>
              </w:rPr>
              <w:t xml:space="preserve">(ex. </w:t>
            </w:r>
            <w:r w:rsidRPr="00F336CA">
              <w:rPr>
                <w:sz w:val="24"/>
                <w:szCs w:val="24"/>
                <w:lang w:val="ro-RO" w:eastAsia="en-GB"/>
              </w:rPr>
              <w:t>metrologie</w:t>
            </w:r>
            <w:r w:rsidRPr="00F336CA">
              <w:rPr>
                <w:sz w:val="24"/>
                <w:szCs w:val="24"/>
                <w:lang w:val="ro-RO"/>
              </w:rPr>
              <w:t>)</w:t>
            </w:r>
          </w:p>
        </w:tc>
        <w:tc>
          <w:tcPr>
            <w:tcW w:w="821" w:type="pct"/>
            <w:shd w:val="clear" w:color="auto" w:fill="auto"/>
          </w:tcPr>
          <w:p w:rsidR="003C2F63" w:rsidRPr="00F336CA" w:rsidRDefault="003C2F63" w:rsidP="003D4D2D">
            <w:pPr>
              <w:ind w:firstLine="0"/>
              <w:jc w:val="left"/>
              <w:rPr>
                <w:i/>
                <w:sz w:val="24"/>
                <w:szCs w:val="24"/>
                <w:lang w:val="ro-RO"/>
              </w:rPr>
            </w:pPr>
            <w:r w:rsidRPr="00F336CA">
              <w:rPr>
                <w:i/>
                <w:sz w:val="24"/>
                <w:szCs w:val="24"/>
                <w:lang w:val="ro-RO"/>
              </w:rPr>
              <w:t xml:space="preserve">Domeniul C </w:t>
            </w:r>
          </w:p>
          <w:p w:rsidR="003C2F63" w:rsidRPr="00F336CA" w:rsidRDefault="003C2F63" w:rsidP="003D4D2D">
            <w:pPr>
              <w:ind w:firstLine="0"/>
              <w:jc w:val="left"/>
              <w:rPr>
                <w:sz w:val="24"/>
                <w:szCs w:val="24"/>
                <w:lang w:val="ro-RO"/>
              </w:rPr>
            </w:pPr>
            <w:r w:rsidRPr="00F336CA">
              <w:rPr>
                <w:sz w:val="24"/>
                <w:szCs w:val="24"/>
                <w:lang w:val="ro-RO"/>
              </w:rPr>
              <w:t>(ex. s</w:t>
            </w:r>
            <w:r w:rsidRPr="00F336CA">
              <w:rPr>
                <w:sz w:val="24"/>
                <w:szCs w:val="24"/>
                <w:lang w:val="ro-RO" w:eastAsia="en-GB"/>
              </w:rPr>
              <w:t>upravegherea şi controlul de stat al activităților în domeniul jocurilor de noroc</w:t>
            </w:r>
            <w:r w:rsidRPr="00F336CA">
              <w:rPr>
                <w:sz w:val="24"/>
                <w:szCs w:val="24"/>
                <w:lang w:val="ro-RO"/>
              </w:rPr>
              <w:t>)</w:t>
            </w:r>
          </w:p>
        </w:tc>
        <w:tc>
          <w:tcPr>
            <w:tcW w:w="774" w:type="pct"/>
            <w:shd w:val="clear" w:color="auto" w:fill="auto"/>
          </w:tcPr>
          <w:p w:rsidR="003C2F63" w:rsidRPr="00F336CA" w:rsidRDefault="003C2F63" w:rsidP="003D4D2D">
            <w:pPr>
              <w:ind w:firstLine="0"/>
              <w:jc w:val="left"/>
              <w:rPr>
                <w:sz w:val="24"/>
                <w:szCs w:val="24"/>
                <w:lang w:val="ro-RO"/>
              </w:rPr>
            </w:pPr>
            <w:r w:rsidRPr="00F336CA">
              <w:rPr>
                <w:i/>
                <w:sz w:val="24"/>
                <w:szCs w:val="24"/>
                <w:lang w:val="ro-RO"/>
              </w:rPr>
              <w:t>Domeniul D</w:t>
            </w:r>
            <w:r w:rsidRPr="00F336CA">
              <w:rPr>
                <w:sz w:val="24"/>
                <w:szCs w:val="24"/>
                <w:lang w:val="ro-RO"/>
              </w:rPr>
              <w:t xml:space="preserve"> </w:t>
            </w:r>
          </w:p>
          <w:p w:rsidR="003C2F63" w:rsidRPr="00F336CA" w:rsidRDefault="003C2F63" w:rsidP="003D4D2D">
            <w:pPr>
              <w:ind w:firstLine="0"/>
              <w:jc w:val="left"/>
              <w:rPr>
                <w:sz w:val="24"/>
                <w:szCs w:val="24"/>
                <w:lang w:val="ro-RO"/>
              </w:rPr>
            </w:pPr>
            <w:r w:rsidRPr="00F336CA">
              <w:rPr>
                <w:sz w:val="24"/>
                <w:szCs w:val="24"/>
                <w:lang w:val="ro-RO"/>
              </w:rPr>
              <w:t>(ex. securitatea muncii)</w:t>
            </w:r>
          </w:p>
        </w:tc>
      </w:tr>
      <w:tr w:rsidR="00BC6814" w:rsidRPr="00F336CA" w:rsidTr="003C2F63">
        <w:tc>
          <w:tcPr>
            <w:tcW w:w="273" w:type="pct"/>
            <w:shd w:val="clear" w:color="auto" w:fill="auto"/>
          </w:tcPr>
          <w:p w:rsidR="00BC6814" w:rsidRPr="00F336CA" w:rsidRDefault="00BC6814" w:rsidP="003D4D2D">
            <w:pPr>
              <w:ind w:firstLine="0"/>
              <w:jc w:val="left"/>
              <w:rPr>
                <w:sz w:val="24"/>
                <w:szCs w:val="24"/>
                <w:lang w:val="ro-RO"/>
              </w:rPr>
            </w:pPr>
            <w:r w:rsidRPr="00F336CA">
              <w:rPr>
                <w:sz w:val="24"/>
                <w:szCs w:val="24"/>
                <w:lang w:val="ro-RO"/>
              </w:rPr>
              <w:t>1</w:t>
            </w:r>
            <w:r w:rsidR="003D4D2D"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0"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82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7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3D4D2D">
            <w:pPr>
              <w:ind w:firstLine="0"/>
              <w:jc w:val="left"/>
              <w:rPr>
                <w:sz w:val="24"/>
                <w:szCs w:val="24"/>
                <w:lang w:val="ro-RO"/>
              </w:rPr>
            </w:pPr>
            <w:r w:rsidRPr="00F336CA">
              <w:rPr>
                <w:sz w:val="24"/>
                <w:szCs w:val="24"/>
                <w:lang w:val="ro-RO"/>
              </w:rPr>
              <w:t>2</w:t>
            </w:r>
            <w:r w:rsidR="003D4D2D"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S.A. „Y”</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„Z”</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0"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82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7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3D4D2D">
            <w:pPr>
              <w:ind w:firstLine="0"/>
              <w:jc w:val="left"/>
              <w:rPr>
                <w:sz w:val="24"/>
                <w:szCs w:val="24"/>
                <w:lang w:val="ro-RO"/>
              </w:rPr>
            </w:pPr>
            <w:r w:rsidRPr="00F336CA">
              <w:rPr>
                <w:sz w:val="24"/>
                <w:szCs w:val="24"/>
                <w:lang w:val="ro-RO"/>
              </w:rPr>
              <w:t>3</w:t>
            </w:r>
            <w:r w:rsidR="003D4D2D"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„W”</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„N”</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0"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82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7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3D4D2D">
            <w:pPr>
              <w:ind w:firstLine="0"/>
              <w:jc w:val="left"/>
              <w:rPr>
                <w:sz w:val="24"/>
                <w:szCs w:val="24"/>
                <w:lang w:val="ro-RO"/>
              </w:rPr>
            </w:pPr>
            <w:r w:rsidRPr="00F336CA">
              <w:rPr>
                <w:sz w:val="24"/>
                <w:szCs w:val="24"/>
                <w:lang w:val="ro-RO"/>
              </w:rPr>
              <w:t>4</w:t>
            </w:r>
            <w:r w:rsidR="003D4D2D"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„B”</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II</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0"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82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7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3C2F63">
        <w:tc>
          <w:tcPr>
            <w:tcW w:w="273" w:type="pct"/>
            <w:shd w:val="clear" w:color="auto" w:fill="auto"/>
          </w:tcPr>
          <w:p w:rsidR="00BC6814" w:rsidRPr="00F336CA" w:rsidRDefault="00BC6814" w:rsidP="003D4D2D">
            <w:pPr>
              <w:ind w:firstLine="0"/>
              <w:jc w:val="left"/>
              <w:rPr>
                <w:sz w:val="24"/>
                <w:szCs w:val="24"/>
                <w:lang w:val="ro-RO"/>
              </w:rPr>
            </w:pPr>
            <w:r w:rsidRPr="00F336CA">
              <w:rPr>
                <w:sz w:val="24"/>
                <w:szCs w:val="24"/>
                <w:lang w:val="ro-RO"/>
              </w:rPr>
              <w:t>5</w:t>
            </w:r>
            <w:r w:rsidR="003D4D2D"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w:t>
            </w:r>
          </w:p>
        </w:tc>
        <w:tc>
          <w:tcPr>
            <w:tcW w:w="508" w:type="pct"/>
            <w:shd w:val="clear" w:color="auto" w:fill="auto"/>
          </w:tcPr>
          <w:p w:rsidR="00BC6814" w:rsidRPr="00F336CA" w:rsidRDefault="00BC6814" w:rsidP="005D1519">
            <w:pPr>
              <w:ind w:firstLine="0"/>
              <w:jc w:val="center"/>
              <w:rPr>
                <w:sz w:val="24"/>
                <w:szCs w:val="24"/>
                <w:lang w:val="ro-RO"/>
              </w:rPr>
            </w:pPr>
          </w:p>
        </w:tc>
        <w:tc>
          <w:tcPr>
            <w:tcW w:w="615" w:type="pct"/>
            <w:shd w:val="clear" w:color="auto" w:fill="auto"/>
          </w:tcPr>
          <w:p w:rsidR="00BC6814" w:rsidRPr="00F336CA" w:rsidRDefault="00BC6814" w:rsidP="005D1519">
            <w:pPr>
              <w:ind w:firstLine="0"/>
              <w:jc w:val="center"/>
              <w:rPr>
                <w:sz w:val="24"/>
                <w:szCs w:val="24"/>
                <w:lang w:val="ro-RO"/>
              </w:rPr>
            </w:pPr>
          </w:p>
        </w:tc>
        <w:tc>
          <w:tcPr>
            <w:tcW w:w="731" w:type="pct"/>
            <w:shd w:val="clear" w:color="auto" w:fill="auto"/>
          </w:tcPr>
          <w:p w:rsidR="00BC6814" w:rsidRPr="00F336CA" w:rsidRDefault="00BC6814" w:rsidP="005D1519">
            <w:pPr>
              <w:ind w:firstLine="0"/>
              <w:jc w:val="center"/>
              <w:rPr>
                <w:sz w:val="24"/>
                <w:szCs w:val="24"/>
                <w:lang w:val="ro-RO"/>
              </w:rPr>
            </w:pPr>
          </w:p>
        </w:tc>
        <w:tc>
          <w:tcPr>
            <w:tcW w:w="680" w:type="pct"/>
            <w:shd w:val="clear" w:color="auto" w:fill="auto"/>
          </w:tcPr>
          <w:p w:rsidR="00BC6814" w:rsidRPr="00F336CA" w:rsidRDefault="00BC6814" w:rsidP="005D1519">
            <w:pPr>
              <w:ind w:firstLine="0"/>
              <w:jc w:val="center"/>
              <w:rPr>
                <w:sz w:val="24"/>
                <w:szCs w:val="24"/>
                <w:lang w:val="ro-RO"/>
              </w:rPr>
            </w:pPr>
          </w:p>
        </w:tc>
        <w:tc>
          <w:tcPr>
            <w:tcW w:w="821" w:type="pct"/>
            <w:shd w:val="clear" w:color="auto" w:fill="auto"/>
          </w:tcPr>
          <w:p w:rsidR="00BC6814" w:rsidRPr="00F336CA" w:rsidRDefault="00BC6814" w:rsidP="005D1519">
            <w:pPr>
              <w:ind w:firstLine="0"/>
              <w:jc w:val="center"/>
              <w:rPr>
                <w:sz w:val="24"/>
                <w:szCs w:val="24"/>
                <w:lang w:val="ro-RO"/>
              </w:rPr>
            </w:pPr>
          </w:p>
        </w:tc>
        <w:tc>
          <w:tcPr>
            <w:tcW w:w="774" w:type="pct"/>
            <w:shd w:val="clear" w:color="auto" w:fill="auto"/>
          </w:tcPr>
          <w:p w:rsidR="00BC6814" w:rsidRPr="00F336CA" w:rsidRDefault="00BC6814" w:rsidP="005D1519">
            <w:pPr>
              <w:ind w:firstLine="0"/>
              <w:jc w:val="center"/>
              <w:rPr>
                <w:sz w:val="24"/>
                <w:szCs w:val="24"/>
                <w:lang w:val="ro-RO"/>
              </w:rPr>
            </w:pPr>
          </w:p>
        </w:tc>
      </w:tr>
    </w:tbl>
    <w:p w:rsidR="00BC6814" w:rsidRPr="00F336CA" w:rsidRDefault="00BC6814" w:rsidP="00BC6814">
      <w:pPr>
        <w:pStyle w:val="rg"/>
        <w:tabs>
          <w:tab w:val="left" w:pos="8364"/>
        </w:tabs>
        <w:jc w:val="left"/>
        <w:rPr>
          <w:b/>
          <w:lang w:val="ro-RO"/>
        </w:rPr>
      </w:pPr>
    </w:p>
    <w:p w:rsidR="00BC6814" w:rsidRPr="00F336CA" w:rsidRDefault="00BC6814" w:rsidP="00BC6814">
      <w:pPr>
        <w:pStyle w:val="rg"/>
        <w:tabs>
          <w:tab w:val="left" w:pos="8364"/>
        </w:tabs>
        <w:jc w:val="left"/>
        <w:rPr>
          <w:b/>
          <w:lang w:val="ro-RO"/>
        </w:rPr>
      </w:pPr>
      <w:r w:rsidRPr="00F336CA">
        <w:rPr>
          <w:b/>
          <w:lang w:val="ro-RO"/>
        </w:rPr>
        <w:t xml:space="preserve">II. </w:t>
      </w:r>
      <w:r w:rsidR="003C2F63" w:rsidRPr="00F336CA">
        <w:rPr>
          <w:b/>
          <w:lang w:val="ro-RO"/>
        </w:rPr>
        <w:t>În</w:t>
      </w:r>
      <w:r w:rsidRPr="00F336CA">
        <w:rPr>
          <w:b/>
          <w:lang w:val="ro-RO"/>
        </w:rPr>
        <w:t xml:space="preserve"> domeniul protecției consumatorilor</w:t>
      </w:r>
    </w:p>
    <w:p w:rsidR="00BC6814" w:rsidRPr="00F336CA" w:rsidRDefault="00BC6814" w:rsidP="00BC6814">
      <w:pPr>
        <w:pStyle w:val="rg"/>
        <w:tabs>
          <w:tab w:val="left" w:pos="8364"/>
        </w:tabs>
        <w:ind w:left="1080"/>
        <w:jc w:val="left"/>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170"/>
        <w:gridCol w:w="1096"/>
        <w:gridCol w:w="1336"/>
        <w:gridCol w:w="1711"/>
        <w:gridCol w:w="1343"/>
        <w:gridCol w:w="1602"/>
        <w:gridCol w:w="1339"/>
      </w:tblGrid>
      <w:tr w:rsidR="003C2F63" w:rsidRPr="00F336CA" w:rsidTr="003C2F63">
        <w:tc>
          <w:tcPr>
            <w:tcW w:w="273"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Nr. crt.</w:t>
            </w:r>
          </w:p>
        </w:tc>
        <w:tc>
          <w:tcPr>
            <w:tcW w:w="598"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Persoana</w:t>
            </w:r>
          </w:p>
        </w:tc>
        <w:tc>
          <w:tcPr>
            <w:tcW w:w="508"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Obiectul</w:t>
            </w:r>
          </w:p>
        </w:tc>
        <w:tc>
          <w:tcPr>
            <w:tcW w:w="615" w:type="pct"/>
            <w:vMerge w:val="restart"/>
            <w:shd w:val="clear" w:color="auto" w:fill="auto"/>
            <w:vAlign w:val="center"/>
          </w:tcPr>
          <w:p w:rsidR="003C2F63" w:rsidRPr="00F336CA" w:rsidRDefault="003C2F63" w:rsidP="003C2F63">
            <w:pPr>
              <w:ind w:firstLine="0"/>
              <w:jc w:val="center"/>
              <w:rPr>
                <w:b/>
                <w:sz w:val="24"/>
                <w:szCs w:val="24"/>
                <w:lang w:val="ro-RO"/>
              </w:rPr>
            </w:pPr>
            <w:r w:rsidRPr="00F336CA">
              <w:rPr>
                <w:b/>
                <w:sz w:val="24"/>
                <w:szCs w:val="24"/>
                <w:lang w:val="ro-RO"/>
              </w:rPr>
              <w:t>Trimestrul</w:t>
            </w:r>
          </w:p>
        </w:tc>
        <w:tc>
          <w:tcPr>
            <w:tcW w:w="3005" w:type="pct"/>
            <w:gridSpan w:val="4"/>
            <w:shd w:val="clear" w:color="auto" w:fill="auto"/>
          </w:tcPr>
          <w:p w:rsidR="003C2F63" w:rsidRPr="00F336CA" w:rsidRDefault="003C2F63" w:rsidP="003C2F63">
            <w:pPr>
              <w:ind w:firstLine="0"/>
              <w:jc w:val="center"/>
              <w:rPr>
                <w:b/>
                <w:sz w:val="24"/>
                <w:szCs w:val="24"/>
                <w:lang w:val="ro-RO"/>
              </w:rPr>
            </w:pPr>
            <w:r w:rsidRPr="00F336CA">
              <w:rPr>
                <w:b/>
                <w:sz w:val="24"/>
                <w:szCs w:val="24"/>
                <w:lang w:val="ro-RO"/>
              </w:rPr>
              <w:t xml:space="preserve">Domenii în care se realizează controlul concomitent  </w:t>
            </w:r>
          </w:p>
        </w:tc>
      </w:tr>
      <w:tr w:rsidR="003C2F63" w:rsidRPr="00F336CA" w:rsidTr="003C2F63">
        <w:tc>
          <w:tcPr>
            <w:tcW w:w="273" w:type="pct"/>
            <w:vMerge/>
            <w:shd w:val="clear" w:color="auto" w:fill="auto"/>
          </w:tcPr>
          <w:p w:rsidR="003C2F63" w:rsidRPr="00F336CA" w:rsidRDefault="003C2F63" w:rsidP="003C2F63">
            <w:pPr>
              <w:ind w:firstLine="0"/>
              <w:jc w:val="center"/>
              <w:rPr>
                <w:sz w:val="24"/>
                <w:szCs w:val="24"/>
                <w:lang w:val="ro-RO"/>
              </w:rPr>
            </w:pPr>
          </w:p>
        </w:tc>
        <w:tc>
          <w:tcPr>
            <w:tcW w:w="598" w:type="pct"/>
            <w:vMerge/>
            <w:shd w:val="clear" w:color="auto" w:fill="auto"/>
          </w:tcPr>
          <w:p w:rsidR="003C2F63" w:rsidRPr="00F336CA" w:rsidRDefault="003C2F63" w:rsidP="005D1519">
            <w:pPr>
              <w:ind w:firstLine="0"/>
              <w:rPr>
                <w:sz w:val="24"/>
                <w:szCs w:val="24"/>
                <w:lang w:val="ro-RO"/>
              </w:rPr>
            </w:pPr>
          </w:p>
        </w:tc>
        <w:tc>
          <w:tcPr>
            <w:tcW w:w="508" w:type="pct"/>
            <w:vMerge/>
            <w:shd w:val="clear" w:color="auto" w:fill="auto"/>
          </w:tcPr>
          <w:p w:rsidR="003C2F63" w:rsidRPr="00F336CA" w:rsidRDefault="003C2F63" w:rsidP="005D1519">
            <w:pPr>
              <w:ind w:firstLine="0"/>
              <w:rPr>
                <w:sz w:val="24"/>
                <w:szCs w:val="24"/>
                <w:lang w:val="ro-RO"/>
              </w:rPr>
            </w:pPr>
          </w:p>
        </w:tc>
        <w:tc>
          <w:tcPr>
            <w:tcW w:w="615" w:type="pct"/>
            <w:vMerge/>
            <w:shd w:val="clear" w:color="auto" w:fill="auto"/>
          </w:tcPr>
          <w:p w:rsidR="003C2F63" w:rsidRPr="00F336CA" w:rsidRDefault="003C2F63" w:rsidP="005D1519">
            <w:pPr>
              <w:ind w:firstLine="0"/>
              <w:rPr>
                <w:sz w:val="24"/>
                <w:szCs w:val="24"/>
                <w:lang w:val="ro-RO"/>
              </w:rPr>
            </w:pPr>
          </w:p>
        </w:tc>
        <w:tc>
          <w:tcPr>
            <w:tcW w:w="864" w:type="pct"/>
            <w:shd w:val="clear" w:color="auto" w:fill="auto"/>
          </w:tcPr>
          <w:p w:rsidR="003C2F63" w:rsidRPr="00F336CA" w:rsidRDefault="003C2F63" w:rsidP="003C2F63">
            <w:pPr>
              <w:ind w:firstLine="0"/>
              <w:jc w:val="left"/>
              <w:rPr>
                <w:sz w:val="24"/>
                <w:szCs w:val="24"/>
                <w:lang w:val="ro-RO"/>
              </w:rPr>
            </w:pPr>
            <w:r w:rsidRPr="00F336CA">
              <w:rPr>
                <w:i/>
                <w:sz w:val="24"/>
                <w:szCs w:val="24"/>
                <w:lang w:val="ro-RO"/>
              </w:rPr>
              <w:t>Domeniul A</w:t>
            </w:r>
            <w:r w:rsidRPr="00F336CA">
              <w:rPr>
                <w:sz w:val="24"/>
                <w:szCs w:val="24"/>
                <w:lang w:val="ro-RO"/>
              </w:rPr>
              <w:t xml:space="preserve"> </w:t>
            </w:r>
          </w:p>
          <w:p w:rsidR="003C2F63" w:rsidRPr="00F336CA" w:rsidRDefault="003C2F63" w:rsidP="00CA2BD6">
            <w:pPr>
              <w:ind w:firstLine="0"/>
              <w:jc w:val="left"/>
              <w:rPr>
                <w:sz w:val="24"/>
                <w:szCs w:val="24"/>
                <w:lang w:val="ro-RO"/>
              </w:rPr>
            </w:pPr>
            <w:r w:rsidRPr="00F336CA">
              <w:rPr>
                <w:sz w:val="24"/>
                <w:szCs w:val="24"/>
                <w:lang w:val="ro-RO"/>
              </w:rPr>
              <w:t xml:space="preserve">(ex. </w:t>
            </w:r>
            <w:r w:rsidR="00CA2BD6" w:rsidRPr="00F336CA">
              <w:rPr>
                <w:sz w:val="24"/>
                <w:szCs w:val="24"/>
                <w:lang w:val="ro-RO"/>
              </w:rPr>
              <w:t>s</w:t>
            </w:r>
            <w:r w:rsidRPr="00F336CA">
              <w:rPr>
                <w:sz w:val="24"/>
                <w:szCs w:val="24"/>
                <w:lang w:val="ro-RO" w:eastAsia="en-GB"/>
              </w:rPr>
              <w:t xml:space="preserve">upravegherea </w:t>
            </w:r>
            <w:r w:rsidRPr="00F336CA">
              <w:rPr>
                <w:sz w:val="24"/>
                <w:szCs w:val="24"/>
                <w:lang w:val="ro-RO"/>
              </w:rPr>
              <w:t>pieței</w:t>
            </w:r>
            <w:r w:rsidRPr="00F336CA">
              <w:rPr>
                <w:sz w:val="24"/>
                <w:szCs w:val="24"/>
                <w:lang w:val="ro-RO" w:eastAsia="en-GB"/>
              </w:rPr>
              <w:t xml:space="preserve"> privind produsele nealimentare și conformitatea serviciilor</w:t>
            </w:r>
          </w:p>
        </w:tc>
        <w:tc>
          <w:tcPr>
            <w:tcW w:w="683" w:type="pct"/>
            <w:shd w:val="clear" w:color="auto" w:fill="auto"/>
          </w:tcPr>
          <w:p w:rsidR="003C2F63" w:rsidRPr="00F336CA" w:rsidRDefault="003C2F63" w:rsidP="003C2F63">
            <w:pPr>
              <w:ind w:firstLine="0"/>
              <w:jc w:val="left"/>
              <w:rPr>
                <w:sz w:val="24"/>
                <w:szCs w:val="24"/>
                <w:lang w:val="ro-RO"/>
              </w:rPr>
            </w:pPr>
            <w:r w:rsidRPr="00F336CA">
              <w:rPr>
                <w:i/>
                <w:sz w:val="24"/>
                <w:szCs w:val="24"/>
                <w:lang w:val="ro-RO"/>
              </w:rPr>
              <w:t>Domeniul B</w:t>
            </w:r>
            <w:r w:rsidRPr="00F336CA">
              <w:rPr>
                <w:sz w:val="24"/>
                <w:szCs w:val="24"/>
                <w:lang w:val="ro-RO"/>
              </w:rPr>
              <w:t xml:space="preserve"> </w:t>
            </w:r>
          </w:p>
          <w:p w:rsidR="003C2F63" w:rsidRPr="00F336CA" w:rsidRDefault="003C2F63" w:rsidP="00CA2BD6">
            <w:pPr>
              <w:ind w:firstLine="0"/>
              <w:jc w:val="left"/>
              <w:rPr>
                <w:sz w:val="24"/>
                <w:szCs w:val="24"/>
                <w:lang w:val="ro-RO"/>
              </w:rPr>
            </w:pPr>
            <w:r w:rsidRPr="00F336CA">
              <w:rPr>
                <w:sz w:val="24"/>
                <w:szCs w:val="24"/>
                <w:lang w:val="ro-RO"/>
              </w:rPr>
              <w:t xml:space="preserve">(ex. </w:t>
            </w:r>
            <w:r w:rsidR="00CA2BD6" w:rsidRPr="00F336CA">
              <w:rPr>
                <w:sz w:val="24"/>
                <w:szCs w:val="24"/>
                <w:lang w:val="ro-RO" w:eastAsia="en-GB"/>
              </w:rPr>
              <w:t>m</w:t>
            </w:r>
            <w:r w:rsidRPr="00F336CA">
              <w:rPr>
                <w:sz w:val="24"/>
                <w:szCs w:val="24"/>
                <w:lang w:val="ro-RO" w:eastAsia="en-GB"/>
              </w:rPr>
              <w:t>etrologie</w:t>
            </w:r>
            <w:r w:rsidRPr="00F336CA">
              <w:rPr>
                <w:sz w:val="24"/>
                <w:szCs w:val="24"/>
                <w:lang w:val="ro-RO"/>
              </w:rPr>
              <w:t>)</w:t>
            </w:r>
          </w:p>
        </w:tc>
        <w:tc>
          <w:tcPr>
            <w:tcW w:w="777" w:type="pct"/>
            <w:shd w:val="clear" w:color="auto" w:fill="auto"/>
          </w:tcPr>
          <w:p w:rsidR="003C2F63" w:rsidRPr="00F336CA" w:rsidRDefault="003C2F63" w:rsidP="003C2F63">
            <w:pPr>
              <w:ind w:firstLine="0"/>
              <w:jc w:val="left"/>
              <w:rPr>
                <w:i/>
                <w:sz w:val="24"/>
                <w:szCs w:val="24"/>
                <w:lang w:val="ro-RO"/>
              </w:rPr>
            </w:pPr>
            <w:r w:rsidRPr="00F336CA">
              <w:rPr>
                <w:i/>
                <w:sz w:val="24"/>
                <w:szCs w:val="24"/>
                <w:lang w:val="ro-RO"/>
              </w:rPr>
              <w:t xml:space="preserve">Domeniul C </w:t>
            </w:r>
          </w:p>
          <w:p w:rsidR="003C2F63" w:rsidRPr="00F336CA" w:rsidRDefault="003C2F63" w:rsidP="00CA2BD6">
            <w:pPr>
              <w:ind w:firstLine="0"/>
              <w:jc w:val="left"/>
              <w:rPr>
                <w:sz w:val="24"/>
                <w:szCs w:val="24"/>
                <w:lang w:val="ro-RO"/>
              </w:rPr>
            </w:pPr>
            <w:r w:rsidRPr="00F336CA">
              <w:rPr>
                <w:sz w:val="24"/>
                <w:szCs w:val="24"/>
                <w:lang w:val="ro-RO"/>
              </w:rPr>
              <w:t xml:space="preserve">(ex. </w:t>
            </w:r>
            <w:r w:rsidR="00CA2BD6" w:rsidRPr="00F336CA">
              <w:rPr>
                <w:sz w:val="24"/>
                <w:szCs w:val="24"/>
                <w:lang w:val="ro-RO" w:eastAsia="en-GB"/>
              </w:rPr>
              <w:t>s</w:t>
            </w:r>
            <w:r w:rsidRPr="00F336CA">
              <w:rPr>
                <w:sz w:val="24"/>
                <w:szCs w:val="24"/>
                <w:lang w:val="ro-RO" w:eastAsia="en-GB"/>
              </w:rPr>
              <w:t>upravegherea şi controlul de stat al activităților în domeniul jocurilor de noroc</w:t>
            </w:r>
            <w:r w:rsidRPr="00F336CA">
              <w:rPr>
                <w:sz w:val="24"/>
                <w:szCs w:val="24"/>
                <w:lang w:val="ro-RO"/>
              </w:rPr>
              <w:t>)</w:t>
            </w:r>
          </w:p>
        </w:tc>
        <w:tc>
          <w:tcPr>
            <w:tcW w:w="681" w:type="pct"/>
            <w:shd w:val="clear" w:color="auto" w:fill="auto"/>
          </w:tcPr>
          <w:p w:rsidR="003C2F63" w:rsidRPr="00F336CA" w:rsidRDefault="003C2F63" w:rsidP="003C2F63">
            <w:pPr>
              <w:ind w:firstLine="0"/>
              <w:jc w:val="left"/>
              <w:rPr>
                <w:sz w:val="24"/>
                <w:szCs w:val="24"/>
                <w:lang w:val="ro-RO"/>
              </w:rPr>
            </w:pPr>
            <w:r w:rsidRPr="00F336CA">
              <w:rPr>
                <w:i/>
                <w:sz w:val="24"/>
                <w:szCs w:val="24"/>
                <w:lang w:val="ro-RO"/>
              </w:rPr>
              <w:t>Domeniul D</w:t>
            </w:r>
            <w:r w:rsidRPr="00F336CA">
              <w:rPr>
                <w:sz w:val="24"/>
                <w:szCs w:val="24"/>
                <w:lang w:val="ro-RO"/>
              </w:rPr>
              <w:t xml:space="preserve"> </w:t>
            </w:r>
          </w:p>
          <w:p w:rsidR="003C2F63" w:rsidRPr="00F336CA" w:rsidRDefault="003C2F63" w:rsidP="00CA2BD6">
            <w:pPr>
              <w:ind w:firstLine="0"/>
              <w:jc w:val="left"/>
              <w:rPr>
                <w:sz w:val="24"/>
                <w:szCs w:val="24"/>
                <w:lang w:val="ro-RO"/>
              </w:rPr>
            </w:pPr>
            <w:r w:rsidRPr="00F336CA">
              <w:rPr>
                <w:sz w:val="24"/>
                <w:szCs w:val="24"/>
                <w:lang w:val="ro-RO"/>
              </w:rPr>
              <w:t xml:space="preserve">(ex. </w:t>
            </w:r>
            <w:r w:rsidR="00CA2BD6" w:rsidRPr="00F336CA">
              <w:rPr>
                <w:sz w:val="24"/>
                <w:szCs w:val="24"/>
                <w:lang w:val="ro-RO"/>
              </w:rPr>
              <w:t>s</w:t>
            </w:r>
            <w:r w:rsidRPr="00F336CA">
              <w:rPr>
                <w:sz w:val="24"/>
                <w:szCs w:val="24"/>
                <w:lang w:val="ro-RO"/>
              </w:rPr>
              <w:t>ecuritatea muncii)</w:t>
            </w:r>
          </w:p>
        </w:tc>
      </w:tr>
      <w:tr w:rsidR="00BC6814" w:rsidRPr="00F336CA" w:rsidTr="003C2F63">
        <w:tc>
          <w:tcPr>
            <w:tcW w:w="273" w:type="pct"/>
            <w:shd w:val="clear" w:color="auto" w:fill="auto"/>
          </w:tcPr>
          <w:p w:rsidR="00BC6814" w:rsidRPr="00F336CA" w:rsidRDefault="00BC6814" w:rsidP="003C2F63">
            <w:pPr>
              <w:ind w:firstLine="0"/>
              <w:jc w:val="center"/>
              <w:rPr>
                <w:sz w:val="24"/>
                <w:szCs w:val="24"/>
                <w:lang w:val="ro-RO"/>
              </w:rPr>
            </w:pPr>
            <w:r w:rsidRPr="00F336CA">
              <w:rPr>
                <w:sz w:val="24"/>
                <w:szCs w:val="24"/>
                <w:lang w:val="ro-RO"/>
              </w:rPr>
              <w:t>1</w:t>
            </w:r>
            <w:r w:rsidR="003C2F63"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7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3C2F63">
            <w:pPr>
              <w:ind w:firstLine="0"/>
              <w:jc w:val="center"/>
              <w:rPr>
                <w:sz w:val="24"/>
                <w:szCs w:val="24"/>
                <w:lang w:val="ro-RO"/>
              </w:rPr>
            </w:pPr>
            <w:r w:rsidRPr="00F336CA">
              <w:rPr>
                <w:sz w:val="24"/>
                <w:szCs w:val="24"/>
                <w:lang w:val="ro-RO"/>
              </w:rPr>
              <w:t>2</w:t>
            </w:r>
            <w:r w:rsidR="003C2F63"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S.A. „Y”</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„Z”</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7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3C2F63">
        <w:tc>
          <w:tcPr>
            <w:tcW w:w="273" w:type="pct"/>
            <w:shd w:val="clear" w:color="auto" w:fill="auto"/>
          </w:tcPr>
          <w:p w:rsidR="00BC6814" w:rsidRPr="00F336CA" w:rsidRDefault="00BC6814" w:rsidP="003C2F63">
            <w:pPr>
              <w:ind w:firstLine="0"/>
              <w:jc w:val="center"/>
              <w:rPr>
                <w:sz w:val="24"/>
                <w:szCs w:val="24"/>
                <w:lang w:val="ro-RO"/>
              </w:rPr>
            </w:pPr>
            <w:r w:rsidRPr="00F336CA">
              <w:rPr>
                <w:sz w:val="24"/>
                <w:szCs w:val="24"/>
                <w:lang w:val="ro-RO"/>
              </w:rPr>
              <w:t>3</w:t>
            </w:r>
            <w:r w:rsidR="003C2F63"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„A”</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7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3C2F63">
        <w:tc>
          <w:tcPr>
            <w:tcW w:w="273" w:type="pct"/>
            <w:shd w:val="clear" w:color="auto" w:fill="auto"/>
          </w:tcPr>
          <w:p w:rsidR="00BC6814" w:rsidRPr="00F336CA" w:rsidRDefault="00BC6814" w:rsidP="003C2F63">
            <w:pPr>
              <w:ind w:firstLine="0"/>
              <w:jc w:val="center"/>
              <w:rPr>
                <w:sz w:val="24"/>
                <w:szCs w:val="24"/>
                <w:lang w:val="ro-RO"/>
              </w:rPr>
            </w:pPr>
            <w:r w:rsidRPr="00F336CA">
              <w:rPr>
                <w:sz w:val="24"/>
                <w:szCs w:val="24"/>
                <w:lang w:val="ro-RO"/>
              </w:rPr>
              <w:t>4</w:t>
            </w:r>
            <w:r w:rsidR="003C2F63"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S.R.L. „B”</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„B”</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II</w:t>
            </w:r>
          </w:p>
        </w:tc>
        <w:tc>
          <w:tcPr>
            <w:tcW w:w="864"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3"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77"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3C2F63">
        <w:tc>
          <w:tcPr>
            <w:tcW w:w="273" w:type="pct"/>
            <w:shd w:val="clear" w:color="auto" w:fill="auto"/>
          </w:tcPr>
          <w:p w:rsidR="00BC6814" w:rsidRPr="00F336CA" w:rsidRDefault="00BC6814" w:rsidP="003C2F63">
            <w:pPr>
              <w:ind w:firstLine="0"/>
              <w:jc w:val="center"/>
              <w:rPr>
                <w:sz w:val="24"/>
                <w:szCs w:val="24"/>
                <w:lang w:val="ro-RO"/>
              </w:rPr>
            </w:pPr>
            <w:r w:rsidRPr="00F336CA">
              <w:rPr>
                <w:sz w:val="24"/>
                <w:szCs w:val="24"/>
                <w:lang w:val="ro-RO"/>
              </w:rPr>
              <w:t>5</w:t>
            </w:r>
            <w:r w:rsidR="003C2F63" w:rsidRPr="00F336CA">
              <w:rPr>
                <w:sz w:val="24"/>
                <w:szCs w:val="24"/>
                <w:lang w:val="ro-RO"/>
              </w:rPr>
              <w:t>.</w:t>
            </w:r>
          </w:p>
        </w:tc>
        <w:tc>
          <w:tcPr>
            <w:tcW w:w="598" w:type="pct"/>
            <w:shd w:val="clear" w:color="auto" w:fill="auto"/>
          </w:tcPr>
          <w:p w:rsidR="00BC6814" w:rsidRPr="00F336CA" w:rsidRDefault="00BC6814" w:rsidP="005D1519">
            <w:pPr>
              <w:ind w:firstLine="0"/>
              <w:rPr>
                <w:sz w:val="24"/>
                <w:szCs w:val="24"/>
                <w:lang w:val="ro-RO"/>
              </w:rPr>
            </w:pPr>
            <w:r w:rsidRPr="00F336CA">
              <w:rPr>
                <w:sz w:val="24"/>
                <w:szCs w:val="24"/>
                <w:lang w:val="ro-RO"/>
              </w:rPr>
              <w:t>…</w:t>
            </w:r>
          </w:p>
        </w:tc>
        <w:tc>
          <w:tcPr>
            <w:tcW w:w="508" w:type="pct"/>
            <w:shd w:val="clear" w:color="auto" w:fill="auto"/>
          </w:tcPr>
          <w:p w:rsidR="00BC6814" w:rsidRPr="00F336CA" w:rsidRDefault="00BC6814" w:rsidP="005D1519">
            <w:pPr>
              <w:ind w:firstLine="0"/>
              <w:jc w:val="center"/>
              <w:rPr>
                <w:sz w:val="24"/>
                <w:szCs w:val="24"/>
                <w:lang w:val="ro-RO"/>
              </w:rPr>
            </w:pPr>
          </w:p>
        </w:tc>
        <w:tc>
          <w:tcPr>
            <w:tcW w:w="615" w:type="pct"/>
            <w:shd w:val="clear" w:color="auto" w:fill="auto"/>
          </w:tcPr>
          <w:p w:rsidR="00BC6814" w:rsidRPr="00F336CA" w:rsidRDefault="00BC6814" w:rsidP="005D1519">
            <w:pPr>
              <w:ind w:firstLine="0"/>
              <w:jc w:val="center"/>
              <w:rPr>
                <w:sz w:val="24"/>
                <w:szCs w:val="24"/>
                <w:lang w:val="ro-RO"/>
              </w:rPr>
            </w:pPr>
          </w:p>
        </w:tc>
        <w:tc>
          <w:tcPr>
            <w:tcW w:w="864" w:type="pct"/>
            <w:shd w:val="clear" w:color="auto" w:fill="auto"/>
          </w:tcPr>
          <w:p w:rsidR="00BC6814" w:rsidRPr="00F336CA" w:rsidRDefault="00BC6814" w:rsidP="005D1519">
            <w:pPr>
              <w:ind w:firstLine="0"/>
              <w:jc w:val="center"/>
              <w:rPr>
                <w:sz w:val="24"/>
                <w:szCs w:val="24"/>
                <w:lang w:val="ro-RO"/>
              </w:rPr>
            </w:pPr>
          </w:p>
        </w:tc>
        <w:tc>
          <w:tcPr>
            <w:tcW w:w="683" w:type="pct"/>
            <w:shd w:val="clear" w:color="auto" w:fill="auto"/>
          </w:tcPr>
          <w:p w:rsidR="00BC6814" w:rsidRPr="00F336CA" w:rsidRDefault="00BC6814" w:rsidP="005D1519">
            <w:pPr>
              <w:ind w:firstLine="0"/>
              <w:jc w:val="center"/>
              <w:rPr>
                <w:sz w:val="24"/>
                <w:szCs w:val="24"/>
                <w:lang w:val="ro-RO"/>
              </w:rPr>
            </w:pPr>
          </w:p>
        </w:tc>
        <w:tc>
          <w:tcPr>
            <w:tcW w:w="777" w:type="pct"/>
            <w:shd w:val="clear" w:color="auto" w:fill="auto"/>
          </w:tcPr>
          <w:p w:rsidR="00BC6814" w:rsidRPr="00F336CA" w:rsidRDefault="00BC6814" w:rsidP="005D1519">
            <w:pPr>
              <w:ind w:firstLine="0"/>
              <w:jc w:val="center"/>
              <w:rPr>
                <w:sz w:val="24"/>
                <w:szCs w:val="24"/>
                <w:lang w:val="ro-RO"/>
              </w:rPr>
            </w:pPr>
          </w:p>
        </w:tc>
        <w:tc>
          <w:tcPr>
            <w:tcW w:w="681" w:type="pct"/>
            <w:shd w:val="clear" w:color="auto" w:fill="auto"/>
          </w:tcPr>
          <w:p w:rsidR="00BC6814" w:rsidRPr="00F336CA" w:rsidRDefault="00BC6814" w:rsidP="005D1519">
            <w:pPr>
              <w:ind w:firstLine="0"/>
              <w:jc w:val="center"/>
              <w:rPr>
                <w:sz w:val="24"/>
                <w:szCs w:val="24"/>
                <w:lang w:val="ro-RO"/>
              </w:rPr>
            </w:pPr>
          </w:p>
        </w:tc>
      </w:tr>
    </w:tbl>
    <w:p w:rsidR="00BC6814" w:rsidRPr="00F336CA" w:rsidRDefault="00BC6814" w:rsidP="00BC6814">
      <w:pPr>
        <w:rPr>
          <w:sz w:val="24"/>
          <w:szCs w:val="24"/>
          <w:lang w:val="ro-RO"/>
        </w:rPr>
      </w:pPr>
    </w:p>
    <w:p w:rsidR="00BC6814" w:rsidRPr="00F336CA" w:rsidRDefault="00BC6814" w:rsidP="00BC6814">
      <w:pPr>
        <w:pStyle w:val="rg"/>
        <w:tabs>
          <w:tab w:val="left" w:pos="8364"/>
        </w:tabs>
        <w:jc w:val="left"/>
        <w:rPr>
          <w:b/>
          <w:lang w:val="ro-RO"/>
        </w:rPr>
      </w:pPr>
      <w:r w:rsidRPr="00F336CA">
        <w:rPr>
          <w:b/>
          <w:lang w:val="ro-RO"/>
        </w:rPr>
        <w:t xml:space="preserve">III. </w:t>
      </w:r>
      <w:r w:rsidR="00CA2BD6" w:rsidRPr="00F336CA">
        <w:rPr>
          <w:b/>
          <w:lang w:val="ro-RO"/>
        </w:rPr>
        <w:t>În</w:t>
      </w:r>
      <w:r w:rsidRPr="00F336CA">
        <w:rPr>
          <w:b/>
          <w:lang w:val="ro-RO"/>
        </w:rPr>
        <w:t xml:space="preserve"> domeniul metrologie</w:t>
      </w:r>
      <w:r w:rsidR="00CA2BD6" w:rsidRPr="00F336CA">
        <w:rPr>
          <w:b/>
          <w:lang w:val="ro-RO"/>
        </w:rPr>
        <w:t>i</w:t>
      </w:r>
    </w:p>
    <w:p w:rsidR="00BC6814" w:rsidRPr="00F336CA" w:rsidRDefault="00BC6814" w:rsidP="00BC6814">
      <w:pPr>
        <w:pStyle w:val="rg"/>
        <w:tabs>
          <w:tab w:val="left" w:pos="8364"/>
        </w:tabs>
        <w:ind w:left="1080"/>
        <w:jc w:val="left"/>
        <w:rPr>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42"/>
        <w:gridCol w:w="1076"/>
        <w:gridCol w:w="1311"/>
        <w:gridCol w:w="1571"/>
        <w:gridCol w:w="1715"/>
        <w:gridCol w:w="1571"/>
        <w:gridCol w:w="1219"/>
      </w:tblGrid>
      <w:tr w:rsidR="00CA2BD6" w:rsidRPr="00F336CA" w:rsidTr="00CA2BD6">
        <w:tc>
          <w:tcPr>
            <w:tcW w:w="273" w:type="pct"/>
            <w:vMerge w:val="restart"/>
            <w:shd w:val="clear" w:color="auto" w:fill="auto"/>
            <w:vAlign w:val="center"/>
          </w:tcPr>
          <w:p w:rsidR="00CA2BD6" w:rsidRPr="00F336CA" w:rsidRDefault="00CA2BD6" w:rsidP="00CA2BD6">
            <w:pPr>
              <w:ind w:firstLine="0"/>
              <w:jc w:val="center"/>
              <w:rPr>
                <w:b/>
                <w:sz w:val="24"/>
                <w:szCs w:val="24"/>
                <w:lang w:val="ro-RO"/>
              </w:rPr>
            </w:pPr>
            <w:r w:rsidRPr="00F336CA">
              <w:rPr>
                <w:b/>
                <w:sz w:val="24"/>
                <w:szCs w:val="24"/>
                <w:lang w:val="ro-RO"/>
              </w:rPr>
              <w:t>Nr. crt.</w:t>
            </w:r>
          </w:p>
        </w:tc>
        <w:tc>
          <w:tcPr>
            <w:tcW w:w="597" w:type="pct"/>
            <w:vMerge w:val="restart"/>
            <w:shd w:val="clear" w:color="auto" w:fill="auto"/>
            <w:vAlign w:val="center"/>
          </w:tcPr>
          <w:p w:rsidR="00CA2BD6" w:rsidRPr="00F336CA" w:rsidRDefault="00CA2BD6" w:rsidP="00CA2BD6">
            <w:pPr>
              <w:ind w:firstLine="0"/>
              <w:jc w:val="center"/>
              <w:rPr>
                <w:b/>
                <w:sz w:val="24"/>
                <w:szCs w:val="24"/>
                <w:lang w:val="ro-RO"/>
              </w:rPr>
            </w:pPr>
            <w:r w:rsidRPr="00F336CA">
              <w:rPr>
                <w:b/>
                <w:sz w:val="24"/>
                <w:szCs w:val="24"/>
                <w:lang w:val="ro-RO"/>
              </w:rPr>
              <w:t>Persoana</w:t>
            </w:r>
          </w:p>
        </w:tc>
        <w:tc>
          <w:tcPr>
            <w:tcW w:w="508" w:type="pct"/>
            <w:vMerge w:val="restart"/>
            <w:shd w:val="clear" w:color="auto" w:fill="auto"/>
            <w:vAlign w:val="center"/>
          </w:tcPr>
          <w:p w:rsidR="00CA2BD6" w:rsidRPr="00F336CA" w:rsidRDefault="00CA2BD6" w:rsidP="00CA2BD6">
            <w:pPr>
              <w:ind w:firstLine="0"/>
              <w:jc w:val="center"/>
              <w:rPr>
                <w:b/>
                <w:sz w:val="24"/>
                <w:szCs w:val="24"/>
                <w:lang w:val="ro-RO"/>
              </w:rPr>
            </w:pPr>
            <w:r w:rsidRPr="00F336CA">
              <w:rPr>
                <w:b/>
                <w:sz w:val="24"/>
                <w:szCs w:val="24"/>
                <w:lang w:val="ro-RO"/>
              </w:rPr>
              <w:t>Obiectul</w:t>
            </w:r>
          </w:p>
        </w:tc>
        <w:tc>
          <w:tcPr>
            <w:tcW w:w="615" w:type="pct"/>
            <w:vMerge w:val="restart"/>
            <w:shd w:val="clear" w:color="auto" w:fill="auto"/>
            <w:vAlign w:val="center"/>
          </w:tcPr>
          <w:p w:rsidR="00CA2BD6" w:rsidRPr="00F336CA" w:rsidRDefault="00CA2BD6" w:rsidP="00CA2BD6">
            <w:pPr>
              <w:ind w:firstLine="0"/>
              <w:jc w:val="center"/>
              <w:rPr>
                <w:b/>
                <w:sz w:val="24"/>
                <w:szCs w:val="24"/>
                <w:lang w:val="ro-RO"/>
              </w:rPr>
            </w:pPr>
            <w:r w:rsidRPr="00F336CA">
              <w:rPr>
                <w:b/>
                <w:sz w:val="24"/>
                <w:szCs w:val="24"/>
                <w:lang w:val="ro-RO"/>
              </w:rPr>
              <w:t>Trimestrul</w:t>
            </w:r>
          </w:p>
        </w:tc>
        <w:tc>
          <w:tcPr>
            <w:tcW w:w="3006" w:type="pct"/>
            <w:gridSpan w:val="4"/>
            <w:shd w:val="clear" w:color="auto" w:fill="auto"/>
          </w:tcPr>
          <w:p w:rsidR="00CA2BD6" w:rsidRPr="00F336CA" w:rsidRDefault="00CA2BD6" w:rsidP="00BB2CD7">
            <w:pPr>
              <w:ind w:firstLine="0"/>
              <w:jc w:val="center"/>
              <w:rPr>
                <w:b/>
                <w:sz w:val="24"/>
                <w:szCs w:val="24"/>
                <w:lang w:val="ro-RO"/>
              </w:rPr>
            </w:pPr>
            <w:r w:rsidRPr="00F336CA">
              <w:rPr>
                <w:b/>
                <w:sz w:val="24"/>
                <w:szCs w:val="24"/>
                <w:lang w:val="ro-RO"/>
              </w:rPr>
              <w:t xml:space="preserve">Domenii </w:t>
            </w:r>
            <w:r w:rsidR="00BB2CD7" w:rsidRPr="00F336CA">
              <w:rPr>
                <w:b/>
                <w:sz w:val="24"/>
                <w:szCs w:val="24"/>
                <w:lang w:val="ro-RO"/>
              </w:rPr>
              <w:t>în</w:t>
            </w:r>
            <w:r w:rsidRPr="00F336CA">
              <w:rPr>
                <w:b/>
                <w:sz w:val="24"/>
                <w:szCs w:val="24"/>
                <w:lang w:val="ro-RO"/>
              </w:rPr>
              <w:t xml:space="preserve"> care se realizează controlul concomitent  </w:t>
            </w:r>
          </w:p>
        </w:tc>
      </w:tr>
      <w:tr w:rsidR="00CA2BD6" w:rsidRPr="00F336CA" w:rsidTr="00CA2BD6">
        <w:tc>
          <w:tcPr>
            <w:tcW w:w="273" w:type="pct"/>
            <w:vMerge/>
            <w:shd w:val="clear" w:color="auto" w:fill="auto"/>
          </w:tcPr>
          <w:p w:rsidR="00CA2BD6" w:rsidRPr="00F336CA" w:rsidRDefault="00CA2BD6" w:rsidP="00CA2BD6">
            <w:pPr>
              <w:ind w:firstLine="0"/>
              <w:jc w:val="center"/>
              <w:rPr>
                <w:sz w:val="24"/>
                <w:szCs w:val="24"/>
                <w:lang w:val="ro-RO"/>
              </w:rPr>
            </w:pPr>
          </w:p>
        </w:tc>
        <w:tc>
          <w:tcPr>
            <w:tcW w:w="597" w:type="pct"/>
            <w:vMerge/>
            <w:shd w:val="clear" w:color="auto" w:fill="auto"/>
          </w:tcPr>
          <w:p w:rsidR="00CA2BD6" w:rsidRPr="00F336CA" w:rsidRDefault="00CA2BD6" w:rsidP="005D1519">
            <w:pPr>
              <w:ind w:firstLine="0"/>
              <w:rPr>
                <w:sz w:val="24"/>
                <w:szCs w:val="24"/>
                <w:lang w:val="ro-RO"/>
              </w:rPr>
            </w:pPr>
          </w:p>
        </w:tc>
        <w:tc>
          <w:tcPr>
            <w:tcW w:w="508" w:type="pct"/>
            <w:vMerge/>
            <w:shd w:val="clear" w:color="auto" w:fill="auto"/>
          </w:tcPr>
          <w:p w:rsidR="00CA2BD6" w:rsidRPr="00F336CA" w:rsidRDefault="00CA2BD6" w:rsidP="005D1519">
            <w:pPr>
              <w:ind w:firstLine="0"/>
              <w:rPr>
                <w:sz w:val="24"/>
                <w:szCs w:val="24"/>
                <w:lang w:val="ro-RO"/>
              </w:rPr>
            </w:pPr>
          </w:p>
        </w:tc>
        <w:tc>
          <w:tcPr>
            <w:tcW w:w="615" w:type="pct"/>
            <w:vMerge/>
            <w:shd w:val="clear" w:color="auto" w:fill="auto"/>
          </w:tcPr>
          <w:p w:rsidR="00CA2BD6" w:rsidRPr="00F336CA" w:rsidRDefault="00CA2BD6" w:rsidP="005D1519">
            <w:pPr>
              <w:ind w:firstLine="0"/>
              <w:rPr>
                <w:sz w:val="24"/>
                <w:szCs w:val="24"/>
                <w:lang w:val="ro-RO"/>
              </w:rPr>
            </w:pPr>
          </w:p>
        </w:tc>
        <w:tc>
          <w:tcPr>
            <w:tcW w:w="862" w:type="pct"/>
            <w:shd w:val="clear" w:color="auto" w:fill="auto"/>
          </w:tcPr>
          <w:p w:rsidR="00CA2BD6" w:rsidRPr="00F336CA" w:rsidRDefault="00CA2BD6" w:rsidP="00BB2CD7">
            <w:pPr>
              <w:ind w:firstLine="0"/>
              <w:jc w:val="left"/>
              <w:rPr>
                <w:sz w:val="24"/>
                <w:szCs w:val="24"/>
                <w:lang w:val="ro-RO"/>
              </w:rPr>
            </w:pPr>
            <w:r w:rsidRPr="00F336CA">
              <w:rPr>
                <w:i/>
                <w:sz w:val="24"/>
                <w:szCs w:val="24"/>
                <w:lang w:val="ro-RO"/>
              </w:rPr>
              <w:t>Domeniul A</w:t>
            </w:r>
            <w:r w:rsidRPr="00F336CA">
              <w:rPr>
                <w:sz w:val="24"/>
                <w:szCs w:val="24"/>
                <w:lang w:val="ro-RO"/>
              </w:rPr>
              <w:t xml:space="preserve"> </w:t>
            </w:r>
          </w:p>
          <w:p w:rsidR="00CA2BD6" w:rsidRPr="00F336CA" w:rsidRDefault="00CA2BD6" w:rsidP="00BB2CD7">
            <w:pPr>
              <w:ind w:firstLine="0"/>
              <w:jc w:val="left"/>
              <w:rPr>
                <w:sz w:val="24"/>
                <w:szCs w:val="24"/>
                <w:lang w:val="ro-RO"/>
              </w:rPr>
            </w:pPr>
            <w:r w:rsidRPr="00F336CA">
              <w:rPr>
                <w:sz w:val="24"/>
                <w:szCs w:val="24"/>
                <w:lang w:val="ro-RO"/>
              </w:rPr>
              <w:t xml:space="preserve">(ex. </w:t>
            </w:r>
            <w:r w:rsidR="002375DD" w:rsidRPr="00F336CA">
              <w:rPr>
                <w:sz w:val="24"/>
                <w:szCs w:val="24"/>
                <w:lang w:val="ro-RO"/>
              </w:rPr>
              <w:t>s</w:t>
            </w:r>
            <w:r w:rsidRPr="00F336CA">
              <w:rPr>
                <w:sz w:val="24"/>
                <w:szCs w:val="24"/>
                <w:lang w:val="ro-RO" w:eastAsia="en-GB"/>
              </w:rPr>
              <w:t>upravegherea pieței privind produsele nealimentare şi conformitatea serviciilor</w:t>
            </w:r>
            <w:r w:rsidRPr="00F336CA">
              <w:rPr>
                <w:sz w:val="24"/>
                <w:szCs w:val="24"/>
                <w:lang w:val="ro-RO"/>
              </w:rPr>
              <w:t>)</w:t>
            </w:r>
          </w:p>
          <w:p w:rsidR="00CA2BD6" w:rsidRPr="00F336CA" w:rsidRDefault="00CA2BD6" w:rsidP="00BB2CD7">
            <w:pPr>
              <w:ind w:firstLine="0"/>
              <w:jc w:val="left"/>
              <w:rPr>
                <w:sz w:val="24"/>
                <w:szCs w:val="24"/>
                <w:lang w:val="ro-RO"/>
              </w:rPr>
            </w:pPr>
          </w:p>
        </w:tc>
        <w:tc>
          <w:tcPr>
            <w:tcW w:w="731" w:type="pct"/>
            <w:shd w:val="clear" w:color="auto" w:fill="auto"/>
          </w:tcPr>
          <w:p w:rsidR="00CA2BD6" w:rsidRPr="00F336CA" w:rsidRDefault="00CA2BD6" w:rsidP="002375DD">
            <w:pPr>
              <w:ind w:firstLine="0"/>
              <w:jc w:val="left"/>
              <w:rPr>
                <w:sz w:val="24"/>
                <w:szCs w:val="24"/>
                <w:lang w:val="ro-RO"/>
              </w:rPr>
            </w:pPr>
            <w:r w:rsidRPr="00F336CA">
              <w:rPr>
                <w:i/>
                <w:sz w:val="24"/>
                <w:szCs w:val="24"/>
                <w:lang w:val="ro-RO"/>
              </w:rPr>
              <w:t>Domeniul B</w:t>
            </w:r>
            <w:r w:rsidRPr="00F336CA">
              <w:rPr>
                <w:sz w:val="24"/>
                <w:szCs w:val="24"/>
                <w:lang w:val="ro-RO"/>
              </w:rPr>
              <w:t xml:space="preserve"> (ex. </w:t>
            </w:r>
            <w:r w:rsidR="002375DD" w:rsidRPr="00F336CA">
              <w:rPr>
                <w:sz w:val="24"/>
                <w:szCs w:val="24"/>
                <w:lang w:val="ro-RO" w:eastAsia="en-GB"/>
              </w:rPr>
              <w:t>p</w:t>
            </w:r>
            <w:r w:rsidRPr="00F336CA">
              <w:rPr>
                <w:sz w:val="24"/>
                <w:szCs w:val="24"/>
                <w:lang w:val="ro-RO" w:eastAsia="en-GB"/>
              </w:rPr>
              <w:t>rotecția consumatorilor</w:t>
            </w:r>
            <w:r w:rsidRPr="00F336CA">
              <w:rPr>
                <w:sz w:val="24"/>
                <w:szCs w:val="24"/>
                <w:lang w:val="ro-RO"/>
              </w:rPr>
              <w:t>)</w:t>
            </w:r>
          </w:p>
        </w:tc>
        <w:tc>
          <w:tcPr>
            <w:tcW w:w="732" w:type="pct"/>
            <w:shd w:val="clear" w:color="auto" w:fill="auto"/>
          </w:tcPr>
          <w:p w:rsidR="00CA2BD6" w:rsidRPr="00F336CA" w:rsidRDefault="00CA2BD6" w:rsidP="00BB2CD7">
            <w:pPr>
              <w:ind w:firstLine="0"/>
              <w:jc w:val="left"/>
              <w:rPr>
                <w:i/>
                <w:sz w:val="24"/>
                <w:szCs w:val="24"/>
                <w:lang w:val="ro-RO"/>
              </w:rPr>
            </w:pPr>
            <w:r w:rsidRPr="00F336CA">
              <w:rPr>
                <w:i/>
                <w:sz w:val="24"/>
                <w:szCs w:val="24"/>
                <w:lang w:val="ro-RO"/>
              </w:rPr>
              <w:t xml:space="preserve">Domeniul C </w:t>
            </w:r>
          </w:p>
          <w:p w:rsidR="00CA2BD6" w:rsidRPr="00F336CA" w:rsidRDefault="00CA2BD6" w:rsidP="002375DD">
            <w:pPr>
              <w:ind w:firstLine="0"/>
              <w:jc w:val="left"/>
              <w:rPr>
                <w:sz w:val="24"/>
                <w:szCs w:val="24"/>
                <w:lang w:val="ro-RO"/>
              </w:rPr>
            </w:pPr>
            <w:r w:rsidRPr="00F336CA">
              <w:rPr>
                <w:sz w:val="24"/>
                <w:szCs w:val="24"/>
                <w:lang w:val="ro-RO"/>
              </w:rPr>
              <w:t xml:space="preserve">(ex. </w:t>
            </w:r>
            <w:r w:rsidR="002375DD" w:rsidRPr="00F336CA">
              <w:rPr>
                <w:sz w:val="24"/>
                <w:szCs w:val="24"/>
                <w:lang w:val="ro-RO" w:eastAsia="en-GB"/>
              </w:rPr>
              <w:t>s</w:t>
            </w:r>
            <w:r w:rsidRPr="00F336CA">
              <w:rPr>
                <w:sz w:val="24"/>
                <w:szCs w:val="24"/>
                <w:lang w:val="ro-RO" w:eastAsia="en-GB"/>
              </w:rPr>
              <w:t>upravegherea şi controlul de stat al activităților în domeniul jocurilor de noroc</w:t>
            </w:r>
            <w:r w:rsidRPr="00F336CA">
              <w:rPr>
                <w:sz w:val="24"/>
                <w:szCs w:val="24"/>
                <w:lang w:val="ro-RO"/>
              </w:rPr>
              <w:t>)</w:t>
            </w:r>
          </w:p>
        </w:tc>
        <w:tc>
          <w:tcPr>
            <w:tcW w:w="681" w:type="pct"/>
            <w:shd w:val="clear" w:color="auto" w:fill="auto"/>
          </w:tcPr>
          <w:p w:rsidR="00CA2BD6" w:rsidRPr="00F336CA" w:rsidRDefault="00CA2BD6" w:rsidP="00BB2CD7">
            <w:pPr>
              <w:ind w:firstLine="0"/>
              <w:jc w:val="left"/>
              <w:rPr>
                <w:sz w:val="24"/>
                <w:szCs w:val="24"/>
                <w:lang w:val="ro-RO"/>
              </w:rPr>
            </w:pPr>
            <w:r w:rsidRPr="00F336CA">
              <w:rPr>
                <w:i/>
                <w:sz w:val="24"/>
                <w:szCs w:val="24"/>
                <w:lang w:val="ro-RO"/>
              </w:rPr>
              <w:t>Domeniul D</w:t>
            </w:r>
            <w:r w:rsidRPr="00F336CA">
              <w:rPr>
                <w:sz w:val="24"/>
                <w:szCs w:val="24"/>
                <w:lang w:val="ro-RO"/>
              </w:rPr>
              <w:t xml:space="preserve"> </w:t>
            </w:r>
          </w:p>
          <w:p w:rsidR="00CA2BD6" w:rsidRPr="00F336CA" w:rsidRDefault="00CA2BD6" w:rsidP="002375DD">
            <w:pPr>
              <w:ind w:firstLine="0"/>
              <w:jc w:val="left"/>
              <w:rPr>
                <w:sz w:val="24"/>
                <w:szCs w:val="24"/>
                <w:lang w:val="ro-RO"/>
              </w:rPr>
            </w:pPr>
            <w:r w:rsidRPr="00F336CA">
              <w:rPr>
                <w:sz w:val="24"/>
                <w:szCs w:val="24"/>
                <w:lang w:val="ro-RO"/>
              </w:rPr>
              <w:t xml:space="preserve">(ex. </w:t>
            </w:r>
            <w:r w:rsidR="002375DD" w:rsidRPr="00F336CA">
              <w:rPr>
                <w:sz w:val="24"/>
                <w:szCs w:val="24"/>
                <w:lang w:val="ro-RO"/>
              </w:rPr>
              <w:t>s</w:t>
            </w:r>
            <w:r w:rsidRPr="00F336CA">
              <w:rPr>
                <w:sz w:val="24"/>
                <w:szCs w:val="24"/>
                <w:lang w:val="ro-RO"/>
              </w:rPr>
              <w:t>ecuritatea muncii)</w:t>
            </w:r>
          </w:p>
        </w:tc>
      </w:tr>
      <w:tr w:rsidR="00BC6814" w:rsidRPr="00F336CA" w:rsidTr="00CA2BD6">
        <w:tc>
          <w:tcPr>
            <w:tcW w:w="273" w:type="pct"/>
            <w:shd w:val="clear" w:color="auto" w:fill="auto"/>
          </w:tcPr>
          <w:p w:rsidR="00BC6814" w:rsidRPr="00F336CA" w:rsidRDefault="00BC6814" w:rsidP="00CA2BD6">
            <w:pPr>
              <w:ind w:firstLine="0"/>
              <w:jc w:val="center"/>
              <w:rPr>
                <w:sz w:val="24"/>
                <w:szCs w:val="24"/>
                <w:lang w:val="ro-RO"/>
              </w:rPr>
            </w:pPr>
            <w:r w:rsidRPr="00F336CA">
              <w:rPr>
                <w:sz w:val="24"/>
                <w:szCs w:val="24"/>
                <w:lang w:val="ro-RO"/>
              </w:rPr>
              <w:t>1</w:t>
            </w:r>
            <w:r w:rsidR="00CA2BD6" w:rsidRPr="00F336CA">
              <w:rPr>
                <w:sz w:val="24"/>
                <w:szCs w:val="24"/>
                <w:lang w:val="ro-RO"/>
              </w:rPr>
              <w:t>.</w:t>
            </w:r>
          </w:p>
        </w:tc>
        <w:tc>
          <w:tcPr>
            <w:tcW w:w="597" w:type="pct"/>
            <w:shd w:val="clear" w:color="auto" w:fill="auto"/>
          </w:tcPr>
          <w:p w:rsidR="00BC6814" w:rsidRPr="00F336CA" w:rsidRDefault="00BC6814" w:rsidP="005D1519">
            <w:pPr>
              <w:ind w:firstLine="0"/>
              <w:rPr>
                <w:sz w:val="24"/>
                <w:szCs w:val="24"/>
                <w:lang w:val="ro-RO"/>
              </w:rPr>
            </w:pPr>
            <w:r w:rsidRPr="00F336CA">
              <w:rPr>
                <w:sz w:val="24"/>
                <w:szCs w:val="24"/>
                <w:lang w:val="ro-RO"/>
              </w:rPr>
              <w:t>S.R.L. „X”</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3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r>
      <w:tr w:rsidR="00BC6814" w:rsidRPr="00F336CA" w:rsidTr="00CA2BD6">
        <w:tc>
          <w:tcPr>
            <w:tcW w:w="273" w:type="pct"/>
            <w:shd w:val="clear" w:color="auto" w:fill="auto"/>
          </w:tcPr>
          <w:p w:rsidR="00BC6814" w:rsidRPr="00F336CA" w:rsidRDefault="00BC6814" w:rsidP="00CA2BD6">
            <w:pPr>
              <w:ind w:firstLine="0"/>
              <w:jc w:val="center"/>
              <w:rPr>
                <w:sz w:val="24"/>
                <w:szCs w:val="24"/>
                <w:lang w:val="ro-RO"/>
              </w:rPr>
            </w:pPr>
            <w:r w:rsidRPr="00F336CA">
              <w:rPr>
                <w:sz w:val="24"/>
                <w:szCs w:val="24"/>
                <w:lang w:val="ro-RO"/>
              </w:rPr>
              <w:t>2</w:t>
            </w:r>
            <w:r w:rsidR="00CA2BD6" w:rsidRPr="00F336CA">
              <w:rPr>
                <w:sz w:val="24"/>
                <w:szCs w:val="24"/>
                <w:lang w:val="ro-RO"/>
              </w:rPr>
              <w:t>.</w:t>
            </w:r>
          </w:p>
        </w:tc>
        <w:tc>
          <w:tcPr>
            <w:tcW w:w="597" w:type="pct"/>
            <w:shd w:val="clear" w:color="auto" w:fill="auto"/>
          </w:tcPr>
          <w:p w:rsidR="00BC6814" w:rsidRPr="00F336CA" w:rsidRDefault="00BC6814" w:rsidP="005D1519">
            <w:pPr>
              <w:ind w:firstLine="0"/>
              <w:rPr>
                <w:sz w:val="24"/>
                <w:szCs w:val="24"/>
                <w:lang w:val="ro-RO"/>
              </w:rPr>
            </w:pPr>
            <w:r w:rsidRPr="00F336CA">
              <w:rPr>
                <w:sz w:val="24"/>
                <w:szCs w:val="24"/>
                <w:lang w:val="ro-RO"/>
              </w:rPr>
              <w:t>S.A. „Y”</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„Z”</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3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CA2BD6">
        <w:tc>
          <w:tcPr>
            <w:tcW w:w="273" w:type="pct"/>
            <w:shd w:val="clear" w:color="auto" w:fill="auto"/>
          </w:tcPr>
          <w:p w:rsidR="00BC6814" w:rsidRPr="00F336CA" w:rsidRDefault="00BC6814" w:rsidP="00CA2BD6">
            <w:pPr>
              <w:ind w:firstLine="0"/>
              <w:jc w:val="center"/>
              <w:rPr>
                <w:sz w:val="24"/>
                <w:szCs w:val="24"/>
                <w:lang w:val="ro-RO"/>
              </w:rPr>
            </w:pPr>
            <w:r w:rsidRPr="00F336CA">
              <w:rPr>
                <w:sz w:val="24"/>
                <w:szCs w:val="24"/>
                <w:lang w:val="ro-RO"/>
              </w:rPr>
              <w:t>3</w:t>
            </w:r>
            <w:r w:rsidR="00CA2BD6" w:rsidRPr="00F336CA">
              <w:rPr>
                <w:sz w:val="24"/>
                <w:szCs w:val="24"/>
                <w:lang w:val="ro-RO"/>
              </w:rPr>
              <w:t>.</w:t>
            </w:r>
          </w:p>
        </w:tc>
        <w:tc>
          <w:tcPr>
            <w:tcW w:w="597" w:type="pct"/>
            <w:shd w:val="clear" w:color="auto" w:fill="auto"/>
          </w:tcPr>
          <w:p w:rsidR="00BC6814" w:rsidRPr="00F336CA" w:rsidRDefault="00BC6814" w:rsidP="005D1519">
            <w:pPr>
              <w:ind w:firstLine="0"/>
              <w:rPr>
                <w:sz w:val="24"/>
                <w:szCs w:val="24"/>
                <w:lang w:val="ro-RO"/>
              </w:rPr>
            </w:pPr>
            <w:r w:rsidRPr="00F336CA">
              <w:rPr>
                <w:sz w:val="24"/>
                <w:szCs w:val="24"/>
                <w:lang w:val="ro-RO"/>
              </w:rPr>
              <w:t>S.R.L. „C”</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„A”</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w:t>
            </w:r>
          </w:p>
        </w:tc>
        <w:tc>
          <w:tcPr>
            <w:tcW w:w="86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3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CA2BD6">
        <w:tc>
          <w:tcPr>
            <w:tcW w:w="273" w:type="pct"/>
            <w:shd w:val="clear" w:color="auto" w:fill="auto"/>
          </w:tcPr>
          <w:p w:rsidR="00BC6814" w:rsidRPr="00F336CA" w:rsidRDefault="00BC6814" w:rsidP="00CA2BD6">
            <w:pPr>
              <w:ind w:firstLine="0"/>
              <w:jc w:val="center"/>
              <w:rPr>
                <w:sz w:val="24"/>
                <w:szCs w:val="24"/>
                <w:lang w:val="ro-RO"/>
              </w:rPr>
            </w:pPr>
            <w:r w:rsidRPr="00F336CA">
              <w:rPr>
                <w:sz w:val="24"/>
                <w:szCs w:val="24"/>
                <w:lang w:val="ro-RO"/>
              </w:rPr>
              <w:t>4</w:t>
            </w:r>
            <w:r w:rsidR="00CA2BD6" w:rsidRPr="00F336CA">
              <w:rPr>
                <w:sz w:val="24"/>
                <w:szCs w:val="24"/>
                <w:lang w:val="ro-RO"/>
              </w:rPr>
              <w:t>.</w:t>
            </w:r>
          </w:p>
        </w:tc>
        <w:tc>
          <w:tcPr>
            <w:tcW w:w="597" w:type="pct"/>
            <w:shd w:val="clear" w:color="auto" w:fill="auto"/>
          </w:tcPr>
          <w:p w:rsidR="00BC6814" w:rsidRPr="00F336CA" w:rsidRDefault="00BC6814" w:rsidP="005D1519">
            <w:pPr>
              <w:ind w:firstLine="0"/>
              <w:rPr>
                <w:sz w:val="24"/>
                <w:szCs w:val="24"/>
                <w:lang w:val="ro-RO"/>
              </w:rPr>
            </w:pPr>
            <w:r w:rsidRPr="00F336CA">
              <w:rPr>
                <w:sz w:val="24"/>
                <w:szCs w:val="24"/>
                <w:lang w:val="ro-RO"/>
              </w:rPr>
              <w:t>S.R.L. „D”</w:t>
            </w:r>
          </w:p>
        </w:tc>
        <w:tc>
          <w:tcPr>
            <w:tcW w:w="508"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„B”</w:t>
            </w:r>
          </w:p>
        </w:tc>
        <w:tc>
          <w:tcPr>
            <w:tcW w:w="615"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II</w:t>
            </w:r>
          </w:p>
        </w:tc>
        <w:tc>
          <w:tcPr>
            <w:tcW w:w="86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3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c>
          <w:tcPr>
            <w:tcW w:w="732"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X</w:t>
            </w:r>
          </w:p>
        </w:tc>
        <w:tc>
          <w:tcPr>
            <w:tcW w:w="681" w:type="pct"/>
            <w:shd w:val="clear" w:color="auto" w:fill="auto"/>
          </w:tcPr>
          <w:p w:rsidR="00BC6814" w:rsidRPr="00F336CA" w:rsidRDefault="00BC6814" w:rsidP="005D1519">
            <w:pPr>
              <w:ind w:firstLine="0"/>
              <w:jc w:val="center"/>
              <w:rPr>
                <w:sz w:val="24"/>
                <w:szCs w:val="24"/>
                <w:lang w:val="ro-RO"/>
              </w:rPr>
            </w:pPr>
            <w:r w:rsidRPr="00F336CA">
              <w:rPr>
                <w:sz w:val="24"/>
                <w:szCs w:val="24"/>
                <w:lang w:val="ro-RO"/>
              </w:rPr>
              <w:t>-</w:t>
            </w:r>
          </w:p>
        </w:tc>
      </w:tr>
      <w:tr w:rsidR="00BC6814" w:rsidRPr="00F336CA" w:rsidTr="00CA2BD6">
        <w:tc>
          <w:tcPr>
            <w:tcW w:w="273" w:type="pct"/>
            <w:shd w:val="clear" w:color="auto" w:fill="auto"/>
          </w:tcPr>
          <w:p w:rsidR="00BC6814" w:rsidRPr="00F336CA" w:rsidRDefault="00BC6814" w:rsidP="00CA2BD6">
            <w:pPr>
              <w:ind w:firstLine="0"/>
              <w:jc w:val="center"/>
              <w:rPr>
                <w:sz w:val="24"/>
                <w:szCs w:val="24"/>
                <w:lang w:val="ro-RO"/>
              </w:rPr>
            </w:pPr>
            <w:r w:rsidRPr="00F336CA">
              <w:rPr>
                <w:sz w:val="24"/>
                <w:szCs w:val="24"/>
                <w:lang w:val="ro-RO"/>
              </w:rPr>
              <w:t>5</w:t>
            </w:r>
            <w:r w:rsidR="00CA2BD6" w:rsidRPr="00F336CA">
              <w:rPr>
                <w:sz w:val="24"/>
                <w:szCs w:val="24"/>
                <w:lang w:val="ro-RO"/>
              </w:rPr>
              <w:t>.</w:t>
            </w:r>
          </w:p>
        </w:tc>
        <w:tc>
          <w:tcPr>
            <w:tcW w:w="597" w:type="pct"/>
            <w:shd w:val="clear" w:color="auto" w:fill="auto"/>
          </w:tcPr>
          <w:p w:rsidR="00BC6814" w:rsidRPr="00F336CA" w:rsidRDefault="00BC6814" w:rsidP="005D1519">
            <w:pPr>
              <w:ind w:firstLine="0"/>
              <w:rPr>
                <w:sz w:val="24"/>
                <w:szCs w:val="24"/>
                <w:lang w:val="ro-RO"/>
              </w:rPr>
            </w:pPr>
            <w:r w:rsidRPr="00F336CA">
              <w:rPr>
                <w:sz w:val="24"/>
                <w:szCs w:val="24"/>
                <w:lang w:val="ro-RO"/>
              </w:rPr>
              <w:t>…</w:t>
            </w:r>
          </w:p>
        </w:tc>
        <w:tc>
          <w:tcPr>
            <w:tcW w:w="508" w:type="pct"/>
            <w:shd w:val="clear" w:color="auto" w:fill="auto"/>
          </w:tcPr>
          <w:p w:rsidR="00BC6814" w:rsidRPr="00F336CA" w:rsidRDefault="00BC6814" w:rsidP="005D1519">
            <w:pPr>
              <w:ind w:firstLine="0"/>
              <w:jc w:val="center"/>
              <w:rPr>
                <w:sz w:val="24"/>
                <w:szCs w:val="24"/>
                <w:lang w:val="ro-RO"/>
              </w:rPr>
            </w:pPr>
          </w:p>
        </w:tc>
        <w:tc>
          <w:tcPr>
            <w:tcW w:w="615" w:type="pct"/>
            <w:shd w:val="clear" w:color="auto" w:fill="auto"/>
          </w:tcPr>
          <w:p w:rsidR="00BC6814" w:rsidRPr="00F336CA" w:rsidRDefault="00BC6814" w:rsidP="005D1519">
            <w:pPr>
              <w:ind w:firstLine="0"/>
              <w:jc w:val="center"/>
              <w:rPr>
                <w:sz w:val="24"/>
                <w:szCs w:val="24"/>
                <w:lang w:val="ro-RO"/>
              </w:rPr>
            </w:pPr>
          </w:p>
        </w:tc>
        <w:tc>
          <w:tcPr>
            <w:tcW w:w="862" w:type="pct"/>
            <w:shd w:val="clear" w:color="auto" w:fill="auto"/>
          </w:tcPr>
          <w:p w:rsidR="00BC6814" w:rsidRPr="00F336CA" w:rsidRDefault="00BC6814" w:rsidP="005D1519">
            <w:pPr>
              <w:ind w:firstLine="0"/>
              <w:jc w:val="center"/>
              <w:rPr>
                <w:sz w:val="24"/>
                <w:szCs w:val="24"/>
                <w:lang w:val="ro-RO"/>
              </w:rPr>
            </w:pPr>
          </w:p>
        </w:tc>
        <w:tc>
          <w:tcPr>
            <w:tcW w:w="731" w:type="pct"/>
            <w:shd w:val="clear" w:color="auto" w:fill="auto"/>
          </w:tcPr>
          <w:p w:rsidR="00BC6814" w:rsidRPr="00F336CA" w:rsidRDefault="00BC6814" w:rsidP="005D1519">
            <w:pPr>
              <w:ind w:firstLine="0"/>
              <w:jc w:val="center"/>
              <w:rPr>
                <w:sz w:val="24"/>
                <w:szCs w:val="24"/>
                <w:lang w:val="ro-RO"/>
              </w:rPr>
            </w:pPr>
          </w:p>
        </w:tc>
        <w:tc>
          <w:tcPr>
            <w:tcW w:w="732" w:type="pct"/>
            <w:shd w:val="clear" w:color="auto" w:fill="auto"/>
          </w:tcPr>
          <w:p w:rsidR="00BC6814" w:rsidRPr="00F336CA" w:rsidRDefault="00BC6814" w:rsidP="005D1519">
            <w:pPr>
              <w:ind w:firstLine="0"/>
              <w:jc w:val="center"/>
              <w:rPr>
                <w:sz w:val="24"/>
                <w:szCs w:val="24"/>
                <w:lang w:val="ro-RO"/>
              </w:rPr>
            </w:pPr>
          </w:p>
        </w:tc>
        <w:tc>
          <w:tcPr>
            <w:tcW w:w="681" w:type="pct"/>
            <w:shd w:val="clear" w:color="auto" w:fill="auto"/>
          </w:tcPr>
          <w:p w:rsidR="00BC6814" w:rsidRPr="00F336CA" w:rsidRDefault="00BC6814" w:rsidP="005D1519">
            <w:pPr>
              <w:ind w:firstLine="0"/>
              <w:jc w:val="center"/>
              <w:rPr>
                <w:sz w:val="24"/>
                <w:szCs w:val="24"/>
                <w:lang w:val="ro-RO"/>
              </w:rPr>
            </w:pPr>
          </w:p>
        </w:tc>
      </w:tr>
    </w:tbl>
    <w:p w:rsidR="00BB2CD7" w:rsidRPr="00F336CA" w:rsidRDefault="00BB2CD7" w:rsidP="00BC6814">
      <w:pPr>
        <w:rPr>
          <w:b/>
          <w:sz w:val="24"/>
          <w:szCs w:val="24"/>
          <w:lang w:val="ro-RO"/>
        </w:rPr>
      </w:pPr>
    </w:p>
    <w:p w:rsidR="00BC6814" w:rsidRPr="00F336CA" w:rsidRDefault="00BC6814" w:rsidP="00BB2CD7">
      <w:pPr>
        <w:tabs>
          <w:tab w:val="left" w:pos="993"/>
        </w:tabs>
        <w:rPr>
          <w:sz w:val="24"/>
          <w:szCs w:val="24"/>
          <w:lang w:val="ro-RO"/>
        </w:rPr>
      </w:pPr>
      <w:r w:rsidRPr="00F336CA">
        <w:rPr>
          <w:b/>
          <w:sz w:val="24"/>
          <w:szCs w:val="24"/>
          <w:lang w:val="ro-RO"/>
        </w:rPr>
        <w:t>Not</w:t>
      </w:r>
      <w:r w:rsidR="00BB2CD7" w:rsidRPr="00F336CA">
        <w:rPr>
          <w:b/>
          <w:sz w:val="24"/>
          <w:szCs w:val="24"/>
          <w:lang w:val="ro-RO"/>
        </w:rPr>
        <w:t>ă</w:t>
      </w:r>
      <w:r w:rsidRPr="00F336CA">
        <w:rPr>
          <w:sz w:val="24"/>
          <w:szCs w:val="24"/>
          <w:lang w:val="ro-RO"/>
        </w:rPr>
        <w:t>:</w:t>
      </w:r>
    </w:p>
    <w:p w:rsidR="00BC6814" w:rsidRPr="00F336CA" w:rsidRDefault="00BC6814" w:rsidP="00BB2CD7">
      <w:pPr>
        <w:pStyle w:val="ListParagraph"/>
        <w:numPr>
          <w:ilvl w:val="0"/>
          <w:numId w:val="36"/>
        </w:numPr>
        <w:tabs>
          <w:tab w:val="left" w:pos="993"/>
        </w:tabs>
        <w:ind w:left="0" w:firstLine="720"/>
        <w:rPr>
          <w:sz w:val="24"/>
          <w:szCs w:val="24"/>
          <w:lang w:val="ro-RO"/>
        </w:rPr>
      </w:pPr>
      <w:r w:rsidRPr="00F336CA">
        <w:rPr>
          <w:sz w:val="24"/>
          <w:szCs w:val="24"/>
          <w:lang w:val="ro-RO"/>
        </w:rPr>
        <w:t>La exemplul nr.</w:t>
      </w:r>
      <w:r w:rsidR="00BB2CD7" w:rsidRPr="00F336CA">
        <w:rPr>
          <w:sz w:val="24"/>
          <w:szCs w:val="24"/>
          <w:lang w:val="ro-RO"/>
        </w:rPr>
        <w:t> 2,</w:t>
      </w:r>
      <w:r w:rsidRPr="00F336CA">
        <w:rPr>
          <w:sz w:val="24"/>
          <w:szCs w:val="24"/>
          <w:lang w:val="ro-RO"/>
        </w:rPr>
        <w:t xml:space="preserve"> </w:t>
      </w:r>
      <w:r w:rsidR="00BB2CD7" w:rsidRPr="00F336CA">
        <w:rPr>
          <w:sz w:val="24"/>
          <w:szCs w:val="24"/>
          <w:lang w:val="ro-RO"/>
        </w:rPr>
        <w:t>p</w:t>
      </w:r>
      <w:r w:rsidRPr="00F336CA">
        <w:rPr>
          <w:sz w:val="24"/>
          <w:szCs w:val="24"/>
          <w:lang w:val="ro-RO"/>
        </w:rPr>
        <w:t>lanul va conține at</w:t>
      </w:r>
      <w:r w:rsidR="00EE5087" w:rsidRPr="00F336CA">
        <w:rPr>
          <w:sz w:val="24"/>
          <w:szCs w:val="24"/>
          <w:lang w:val="ro-RO"/>
        </w:rPr>
        <w:t>î</w:t>
      </w:r>
      <w:r w:rsidRPr="00F336CA">
        <w:rPr>
          <w:sz w:val="24"/>
          <w:szCs w:val="24"/>
          <w:lang w:val="ro-RO"/>
        </w:rPr>
        <w:t xml:space="preserve">tea tabele cîte domenii de control </w:t>
      </w:r>
      <w:r w:rsidR="00EE5087" w:rsidRPr="00F336CA">
        <w:rPr>
          <w:sz w:val="24"/>
          <w:szCs w:val="24"/>
          <w:lang w:val="ro-RO"/>
        </w:rPr>
        <w:t>sînt</w:t>
      </w:r>
      <w:r w:rsidR="00535C13" w:rsidRPr="00F336CA">
        <w:rPr>
          <w:sz w:val="24"/>
          <w:szCs w:val="24"/>
          <w:lang w:val="ro-RO"/>
        </w:rPr>
        <w:t xml:space="preserve"> incluse în competenț</w:t>
      </w:r>
      <w:r w:rsidRPr="00F336CA">
        <w:rPr>
          <w:sz w:val="24"/>
          <w:szCs w:val="24"/>
          <w:lang w:val="ro-RO"/>
        </w:rPr>
        <w:t>a Agenției. Coloana 3 reprezintă lista obie</w:t>
      </w:r>
      <w:r w:rsidR="00535C13" w:rsidRPr="00F336CA">
        <w:rPr>
          <w:sz w:val="24"/>
          <w:szCs w:val="24"/>
          <w:lang w:val="ro-RO"/>
        </w:rPr>
        <w:t>ctelor spre control per domeniu.</w:t>
      </w:r>
    </w:p>
    <w:p w:rsidR="00BC6814" w:rsidRPr="00F336CA" w:rsidRDefault="00BC6814" w:rsidP="00BB2CD7">
      <w:pPr>
        <w:pStyle w:val="ListParagraph"/>
        <w:numPr>
          <w:ilvl w:val="0"/>
          <w:numId w:val="36"/>
        </w:numPr>
        <w:tabs>
          <w:tab w:val="left" w:pos="993"/>
        </w:tabs>
        <w:ind w:left="0" w:firstLine="720"/>
        <w:rPr>
          <w:sz w:val="24"/>
          <w:szCs w:val="24"/>
          <w:lang w:val="ro-RO"/>
        </w:rPr>
      </w:pPr>
      <w:r w:rsidRPr="00F336CA">
        <w:rPr>
          <w:sz w:val="24"/>
          <w:szCs w:val="24"/>
          <w:lang w:val="ro-RO"/>
        </w:rPr>
        <w:t xml:space="preserve">Eventual, tabelele </w:t>
      </w:r>
      <w:r w:rsidR="00535C13" w:rsidRPr="00F336CA">
        <w:rPr>
          <w:sz w:val="24"/>
          <w:szCs w:val="24"/>
          <w:lang w:val="ro-RO"/>
        </w:rPr>
        <w:t>din exemplele de mai sus vor conține o coloană</w:t>
      </w:r>
      <w:r w:rsidRPr="00F336CA">
        <w:rPr>
          <w:sz w:val="24"/>
          <w:szCs w:val="24"/>
          <w:lang w:val="ro-RO"/>
        </w:rPr>
        <w:t xml:space="preserve"> pentru reflectarea controalelor comune cu alte organe de control.</w:t>
      </w:r>
    </w:p>
    <w:p w:rsidR="00BC6814" w:rsidRPr="00F336CA" w:rsidRDefault="00BC6814" w:rsidP="00BC6814">
      <w:pPr>
        <w:pStyle w:val="rg"/>
        <w:ind w:left="5760" w:firstLine="720"/>
        <w:rPr>
          <w:lang w:val="ro-RO"/>
        </w:rPr>
      </w:pPr>
    </w:p>
    <w:p w:rsidR="00BC6814" w:rsidRPr="00F336CA" w:rsidRDefault="00BC6814" w:rsidP="00BC6814">
      <w:pPr>
        <w:pStyle w:val="rg"/>
        <w:ind w:left="5760" w:firstLine="720"/>
        <w:rPr>
          <w:lang w:val="ro-RO"/>
        </w:rPr>
      </w:pPr>
    </w:p>
    <w:p w:rsidR="00EA7735" w:rsidRPr="00F336CA" w:rsidRDefault="00EA7735" w:rsidP="00CB05D3">
      <w:pPr>
        <w:tabs>
          <w:tab w:val="left" w:pos="1134"/>
        </w:tabs>
        <w:ind w:firstLine="709"/>
        <w:rPr>
          <w:rFonts w:asciiTheme="majorBidi" w:hAnsiTheme="majorBidi" w:cstheme="majorBidi"/>
          <w:sz w:val="24"/>
          <w:szCs w:val="24"/>
          <w:lang w:val="ro-RO" w:eastAsia="ru-RU"/>
        </w:rPr>
      </w:pPr>
      <w:bookmarkStart w:id="2" w:name="_GoBack"/>
      <w:bookmarkEnd w:id="2"/>
    </w:p>
    <w:sectPr w:rsidR="00EA7735" w:rsidRPr="00F336CA" w:rsidSect="00F336CA">
      <w:footerReference w:type="default" r:id="rId9"/>
      <w:footerReference w:type="first" r:id="rId10"/>
      <w:pgSz w:w="11907" w:h="16840" w:code="9"/>
      <w:pgMar w:top="851" w:right="964" w:bottom="1134"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B7" w:rsidRDefault="00672FB7" w:rsidP="00026B87">
      <w:r>
        <w:separator/>
      </w:r>
    </w:p>
  </w:endnote>
  <w:endnote w:type="continuationSeparator" w:id="0">
    <w:p w:rsidR="00672FB7" w:rsidRDefault="00672FB7"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 Benguiat_Bold">
    <w:altName w:val="Impact"/>
    <w:charset w:val="00"/>
    <w:family w:val="swiss"/>
    <w:pitch w:val="variable"/>
    <w:sig w:usb0="00000003" w:usb1="00000000" w:usb2="00000000" w:usb3="00000000" w:csb0="00000001" w:csb1="00000000"/>
  </w:font>
  <w:font w:name="$Caslo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D7" w:rsidRPr="00C74719" w:rsidRDefault="00BB2CD7" w:rsidP="00C74719">
    <w:pPr>
      <w:pStyle w:val="Footer"/>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CD7" w:rsidRPr="00F336CA" w:rsidRDefault="00BB2CD7" w:rsidP="00814406">
    <w:pPr>
      <w:pStyle w:val="Footer"/>
      <w:ind w:firstLine="0"/>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B7" w:rsidRDefault="00672FB7" w:rsidP="00026B87">
      <w:r>
        <w:separator/>
      </w:r>
    </w:p>
  </w:footnote>
  <w:footnote w:type="continuationSeparator" w:id="0">
    <w:p w:rsidR="00672FB7" w:rsidRDefault="00672FB7" w:rsidP="00026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024"/>
    <w:multiLevelType w:val="hybridMultilevel"/>
    <w:tmpl w:val="ACAE1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2A82"/>
    <w:multiLevelType w:val="hybridMultilevel"/>
    <w:tmpl w:val="52C814F2"/>
    <w:lvl w:ilvl="0" w:tplc="0419000F">
      <w:start w:val="1"/>
      <w:numFmt w:val="decimal"/>
      <w:lvlText w:val="%1."/>
      <w:lvlJc w:val="left"/>
      <w:pPr>
        <w:ind w:left="1211" w:hanging="360"/>
      </w:pPr>
      <w:rPr>
        <w:rFonts w:hint="default"/>
      </w:rPr>
    </w:lvl>
    <w:lvl w:ilvl="1" w:tplc="F73408B8">
      <w:start w:val="1"/>
      <w:numFmt w:val="lowerLetter"/>
      <w:lvlText w:val="%2)"/>
      <w:lvlJc w:val="left"/>
      <w:pPr>
        <w:ind w:left="360" w:hanging="360"/>
      </w:pPr>
      <w:rPr>
        <w:rFonts w:hint="default"/>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2D13FC"/>
    <w:multiLevelType w:val="hybridMultilevel"/>
    <w:tmpl w:val="18C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54B1"/>
    <w:multiLevelType w:val="hybridMultilevel"/>
    <w:tmpl w:val="DD6AE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86409"/>
    <w:multiLevelType w:val="hybridMultilevel"/>
    <w:tmpl w:val="0BFADD20"/>
    <w:lvl w:ilvl="0" w:tplc="C4403F88">
      <w:start w:val="1"/>
      <w:numFmt w:val="decimal"/>
      <w:lvlText w:val="%1."/>
      <w:lvlJc w:val="left"/>
      <w:pPr>
        <w:ind w:left="63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EA25B90"/>
    <w:multiLevelType w:val="hybridMultilevel"/>
    <w:tmpl w:val="6DE2FF7A"/>
    <w:lvl w:ilvl="0" w:tplc="F6D62D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8324C5"/>
    <w:multiLevelType w:val="hybridMultilevel"/>
    <w:tmpl w:val="518A9F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42308A"/>
    <w:multiLevelType w:val="hybridMultilevel"/>
    <w:tmpl w:val="A710B68A"/>
    <w:lvl w:ilvl="0" w:tplc="666228B2">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11F87"/>
    <w:multiLevelType w:val="hybridMultilevel"/>
    <w:tmpl w:val="C734A2C8"/>
    <w:lvl w:ilvl="0" w:tplc="6F6E37A4">
      <w:start w:val="1"/>
      <w:numFmt w:val="decimal"/>
      <w:lvlText w:val="%1."/>
      <w:lvlJc w:val="left"/>
      <w:pPr>
        <w:ind w:left="1282" w:hanging="360"/>
      </w:pPr>
      <w:rPr>
        <w:rFonts w:hint="default"/>
        <w:b/>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5">
    <w:nsid w:val="2CBD02A2"/>
    <w:multiLevelType w:val="hybridMultilevel"/>
    <w:tmpl w:val="6636C3A8"/>
    <w:lvl w:ilvl="0" w:tplc="58F2A90A">
      <w:start w:val="2"/>
      <w:numFmt w:val="decimal"/>
      <w:lvlText w:val="%1."/>
      <w:lvlJc w:val="left"/>
      <w:pPr>
        <w:ind w:left="720" w:hanging="360"/>
      </w:pPr>
      <w:rPr>
        <w:rFonts w:cs="Times New Roman"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F992B12"/>
    <w:multiLevelType w:val="hybridMultilevel"/>
    <w:tmpl w:val="6812022E"/>
    <w:lvl w:ilvl="0" w:tplc="EF10CE0E">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94B3982"/>
    <w:multiLevelType w:val="hybridMultilevel"/>
    <w:tmpl w:val="A36266D0"/>
    <w:lvl w:ilvl="0" w:tplc="04090001">
      <w:start w:val="1"/>
      <w:numFmt w:val="bullet"/>
      <w:lvlText w:val=""/>
      <w:lvlJc w:val="left"/>
      <w:pPr>
        <w:ind w:left="1350" w:hanging="360"/>
      </w:pPr>
      <w:rPr>
        <w:rFonts w:ascii="Symbol" w:hAnsi="Symbol" w:hint="default"/>
      </w:rPr>
    </w:lvl>
    <w:lvl w:ilvl="1" w:tplc="04D6C420">
      <w:numFmt w:val="bullet"/>
      <w:lvlText w:val="-"/>
      <w:lvlJc w:val="left"/>
      <w:pPr>
        <w:ind w:left="2070" w:hanging="360"/>
      </w:pPr>
      <w:rPr>
        <w:rFonts w:ascii="Times New Roman" w:eastAsia="Calibri"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3D79043B"/>
    <w:multiLevelType w:val="hybridMultilevel"/>
    <w:tmpl w:val="D228E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A2664"/>
    <w:multiLevelType w:val="hybridMultilevel"/>
    <w:tmpl w:val="06B48FF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7333C"/>
    <w:multiLevelType w:val="hybridMultilevel"/>
    <w:tmpl w:val="6368F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BA2803"/>
    <w:multiLevelType w:val="hybridMultilevel"/>
    <w:tmpl w:val="518A9F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747B6"/>
    <w:multiLevelType w:val="hybridMultilevel"/>
    <w:tmpl w:val="9E9418C2"/>
    <w:lvl w:ilvl="0" w:tplc="CC94F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EF5688"/>
    <w:multiLevelType w:val="hybridMultilevel"/>
    <w:tmpl w:val="25C68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CE43FC"/>
    <w:multiLevelType w:val="hybridMultilevel"/>
    <w:tmpl w:val="CF546DB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C7D13B7"/>
    <w:multiLevelType w:val="hybridMultilevel"/>
    <w:tmpl w:val="18C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3"/>
  </w:num>
  <w:num w:numId="4">
    <w:abstractNumId w:val="23"/>
  </w:num>
  <w:num w:numId="5">
    <w:abstractNumId w:val="20"/>
  </w:num>
  <w:num w:numId="6">
    <w:abstractNumId w:val="25"/>
  </w:num>
  <w:num w:numId="7">
    <w:abstractNumId w:val="7"/>
  </w:num>
  <w:num w:numId="8">
    <w:abstractNumId w:val="21"/>
  </w:num>
  <w:num w:numId="9">
    <w:abstractNumId w:val="33"/>
  </w:num>
  <w:num w:numId="10">
    <w:abstractNumId w:val="35"/>
  </w:num>
  <w:num w:numId="11">
    <w:abstractNumId w:val="17"/>
  </w:num>
  <w:num w:numId="12">
    <w:abstractNumId w:val="29"/>
  </w:num>
  <w:num w:numId="13">
    <w:abstractNumId w:val="6"/>
  </w:num>
  <w:num w:numId="14">
    <w:abstractNumId w:val="5"/>
  </w:num>
  <w:num w:numId="15">
    <w:abstractNumId w:val="10"/>
  </w:num>
  <w:num w:numId="16">
    <w:abstractNumId w:val="27"/>
  </w:num>
  <w:num w:numId="17">
    <w:abstractNumId w:val="26"/>
  </w:num>
  <w:num w:numId="18">
    <w:abstractNumId w:val="16"/>
  </w:num>
  <w:num w:numId="19">
    <w:abstractNumId w:val="11"/>
  </w:num>
  <w:num w:numId="20">
    <w:abstractNumId w:val="15"/>
  </w:num>
  <w:num w:numId="21">
    <w:abstractNumId w:val="31"/>
  </w:num>
  <w:num w:numId="22">
    <w:abstractNumId w:val="24"/>
  </w:num>
  <w:num w:numId="23">
    <w:abstractNumId w:val="4"/>
  </w:num>
  <w:num w:numId="24">
    <w:abstractNumId w:val="19"/>
  </w:num>
  <w:num w:numId="25">
    <w:abstractNumId w:val="1"/>
  </w:num>
  <w:num w:numId="26">
    <w:abstractNumId w:val="28"/>
  </w:num>
  <w:num w:numId="27">
    <w:abstractNumId w:val="12"/>
  </w:num>
  <w:num w:numId="28">
    <w:abstractNumId w:val="36"/>
  </w:num>
  <w:num w:numId="29">
    <w:abstractNumId w:val="2"/>
  </w:num>
  <w:num w:numId="30">
    <w:abstractNumId w:val="8"/>
  </w:num>
  <w:num w:numId="31">
    <w:abstractNumId w:val="14"/>
  </w:num>
  <w:num w:numId="32">
    <w:abstractNumId w:val="22"/>
  </w:num>
  <w:num w:numId="33">
    <w:abstractNumId w:val="34"/>
  </w:num>
  <w:num w:numId="34">
    <w:abstractNumId w:val="18"/>
  </w:num>
  <w:num w:numId="35">
    <w:abstractNumId w:val="30"/>
  </w:num>
  <w:num w:numId="36">
    <w:abstractNumId w:val="0"/>
  </w:num>
  <w:num w:numId="3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CF4"/>
    <w:rsid w:val="00007BAE"/>
    <w:rsid w:val="00026B87"/>
    <w:rsid w:val="00057D66"/>
    <w:rsid w:val="000665F2"/>
    <w:rsid w:val="00075CE0"/>
    <w:rsid w:val="00075F52"/>
    <w:rsid w:val="00077246"/>
    <w:rsid w:val="00085DA8"/>
    <w:rsid w:val="00096658"/>
    <w:rsid w:val="000B66A7"/>
    <w:rsid w:val="000D5490"/>
    <w:rsid w:val="001100A2"/>
    <w:rsid w:val="00111319"/>
    <w:rsid w:val="00112E9C"/>
    <w:rsid w:val="00141BC7"/>
    <w:rsid w:val="0014378C"/>
    <w:rsid w:val="00144067"/>
    <w:rsid w:val="001469DB"/>
    <w:rsid w:val="00156D82"/>
    <w:rsid w:val="001574DD"/>
    <w:rsid w:val="001905DB"/>
    <w:rsid w:val="00191F49"/>
    <w:rsid w:val="001B2461"/>
    <w:rsid w:val="001B5608"/>
    <w:rsid w:val="001E6EB8"/>
    <w:rsid w:val="0022626F"/>
    <w:rsid w:val="002375DD"/>
    <w:rsid w:val="00251AE0"/>
    <w:rsid w:val="00283736"/>
    <w:rsid w:val="002B0B4C"/>
    <w:rsid w:val="003321A4"/>
    <w:rsid w:val="003406B7"/>
    <w:rsid w:val="0034194B"/>
    <w:rsid w:val="003539F8"/>
    <w:rsid w:val="003852B4"/>
    <w:rsid w:val="003B04ED"/>
    <w:rsid w:val="003B596B"/>
    <w:rsid w:val="003C2F63"/>
    <w:rsid w:val="003C39DE"/>
    <w:rsid w:val="003D4D2D"/>
    <w:rsid w:val="00427274"/>
    <w:rsid w:val="0044592D"/>
    <w:rsid w:val="00454CEE"/>
    <w:rsid w:val="004573EC"/>
    <w:rsid w:val="004618E3"/>
    <w:rsid w:val="00466B08"/>
    <w:rsid w:val="00480561"/>
    <w:rsid w:val="00482BA3"/>
    <w:rsid w:val="004A4B59"/>
    <w:rsid w:val="004E1000"/>
    <w:rsid w:val="00500597"/>
    <w:rsid w:val="0050680A"/>
    <w:rsid w:val="00512A5C"/>
    <w:rsid w:val="00524FED"/>
    <w:rsid w:val="00535C13"/>
    <w:rsid w:val="005541A1"/>
    <w:rsid w:val="00572A90"/>
    <w:rsid w:val="005802DD"/>
    <w:rsid w:val="005850E0"/>
    <w:rsid w:val="005A23EC"/>
    <w:rsid w:val="005D1519"/>
    <w:rsid w:val="005F1999"/>
    <w:rsid w:val="005F2B04"/>
    <w:rsid w:val="0063090F"/>
    <w:rsid w:val="00631F2A"/>
    <w:rsid w:val="00643655"/>
    <w:rsid w:val="00672FB7"/>
    <w:rsid w:val="006760A3"/>
    <w:rsid w:val="006A7D54"/>
    <w:rsid w:val="006E12F7"/>
    <w:rsid w:val="007305B8"/>
    <w:rsid w:val="007348DD"/>
    <w:rsid w:val="007351FC"/>
    <w:rsid w:val="00746067"/>
    <w:rsid w:val="007572DD"/>
    <w:rsid w:val="007707B6"/>
    <w:rsid w:val="007926E4"/>
    <w:rsid w:val="007A4567"/>
    <w:rsid w:val="007A5D76"/>
    <w:rsid w:val="007B2FDA"/>
    <w:rsid w:val="007D0F90"/>
    <w:rsid w:val="00814406"/>
    <w:rsid w:val="0082537A"/>
    <w:rsid w:val="00832599"/>
    <w:rsid w:val="0084667B"/>
    <w:rsid w:val="008564FC"/>
    <w:rsid w:val="00862AB4"/>
    <w:rsid w:val="0087581E"/>
    <w:rsid w:val="00877693"/>
    <w:rsid w:val="008C1EB3"/>
    <w:rsid w:val="008E1CBE"/>
    <w:rsid w:val="0093680F"/>
    <w:rsid w:val="00936FB6"/>
    <w:rsid w:val="009423B6"/>
    <w:rsid w:val="00950CEF"/>
    <w:rsid w:val="0095316D"/>
    <w:rsid w:val="00967B94"/>
    <w:rsid w:val="009813F1"/>
    <w:rsid w:val="009A3326"/>
    <w:rsid w:val="009C13CD"/>
    <w:rsid w:val="009E20E6"/>
    <w:rsid w:val="00A0308D"/>
    <w:rsid w:val="00A04621"/>
    <w:rsid w:val="00A1010C"/>
    <w:rsid w:val="00A342F4"/>
    <w:rsid w:val="00A35DD9"/>
    <w:rsid w:val="00A56041"/>
    <w:rsid w:val="00A57674"/>
    <w:rsid w:val="00A938D0"/>
    <w:rsid w:val="00A977C3"/>
    <w:rsid w:val="00AA173D"/>
    <w:rsid w:val="00AB67F5"/>
    <w:rsid w:val="00AE7568"/>
    <w:rsid w:val="00B4370D"/>
    <w:rsid w:val="00B86ED2"/>
    <w:rsid w:val="00BB2CD7"/>
    <w:rsid w:val="00BC6814"/>
    <w:rsid w:val="00BF32A6"/>
    <w:rsid w:val="00BF3F2D"/>
    <w:rsid w:val="00C02DFA"/>
    <w:rsid w:val="00C74719"/>
    <w:rsid w:val="00C97309"/>
    <w:rsid w:val="00CA2BD6"/>
    <w:rsid w:val="00CB01E6"/>
    <w:rsid w:val="00CB05D3"/>
    <w:rsid w:val="00CB0FCF"/>
    <w:rsid w:val="00CC7AFF"/>
    <w:rsid w:val="00CE0DA1"/>
    <w:rsid w:val="00CE57F7"/>
    <w:rsid w:val="00CF2559"/>
    <w:rsid w:val="00D41305"/>
    <w:rsid w:val="00D56DB8"/>
    <w:rsid w:val="00D64123"/>
    <w:rsid w:val="00D642D3"/>
    <w:rsid w:val="00D91434"/>
    <w:rsid w:val="00DB1216"/>
    <w:rsid w:val="00DC4C6E"/>
    <w:rsid w:val="00DF0E57"/>
    <w:rsid w:val="00DF7B14"/>
    <w:rsid w:val="00E04C14"/>
    <w:rsid w:val="00E216C5"/>
    <w:rsid w:val="00E706CA"/>
    <w:rsid w:val="00E76EC2"/>
    <w:rsid w:val="00EA3268"/>
    <w:rsid w:val="00EA7735"/>
    <w:rsid w:val="00ED2FE3"/>
    <w:rsid w:val="00ED55DD"/>
    <w:rsid w:val="00ED6854"/>
    <w:rsid w:val="00EE5087"/>
    <w:rsid w:val="00F019B4"/>
    <w:rsid w:val="00F126E7"/>
    <w:rsid w:val="00F336CA"/>
    <w:rsid w:val="00F4110C"/>
    <w:rsid w:val="00F67B04"/>
    <w:rsid w:val="00F774EF"/>
    <w:rsid w:val="00F817FC"/>
    <w:rsid w:val="00F864E2"/>
    <w:rsid w:val="00FA7984"/>
    <w:rsid w:val="00FD50C6"/>
    <w:rsid w:val="00FD69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link w:val="Heading4Char"/>
    <w:uiPriority w:val="9"/>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qFormat/>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customStyle="1" w:styleId="Heading1Char">
    <w:name w:val="Heading 1 Char"/>
    <w:link w:val="Heading1"/>
    <w:uiPriority w:val="9"/>
    <w:rsid w:val="00BC6814"/>
    <w:rPr>
      <w:rFonts w:ascii="Arial" w:hAnsi="Arial"/>
      <w:b/>
      <w:kern w:val="28"/>
      <w:sz w:val="28"/>
      <w:lang w:val="en-US" w:eastAsia="en-US"/>
    </w:rPr>
  </w:style>
  <w:style w:type="character" w:customStyle="1" w:styleId="Heading2Char">
    <w:name w:val="Heading 2 Char"/>
    <w:link w:val="Heading2"/>
    <w:uiPriority w:val="9"/>
    <w:rsid w:val="00BC6814"/>
    <w:rPr>
      <w:rFonts w:ascii="$ Benguiat_Bold" w:hAnsi="$ Benguiat_Bold"/>
      <w:b/>
      <w:sz w:val="132"/>
      <w:lang w:val="x-none" w:eastAsia="en-US"/>
    </w:rPr>
  </w:style>
  <w:style w:type="character" w:styleId="Emphasis">
    <w:name w:val="Emphasis"/>
    <w:uiPriority w:val="20"/>
    <w:qFormat/>
    <w:rsid w:val="00BC6814"/>
    <w:rPr>
      <w:i/>
      <w:iCs/>
    </w:rPr>
  </w:style>
  <w:style w:type="paragraph" w:customStyle="1" w:styleId="Tabelgril7Colorat-Accentuare2">
    <w:name w:val="Tabel grilă 7 Colorat - Accentuare 2"/>
    <w:basedOn w:val="Heading1"/>
    <w:next w:val="Normal"/>
    <w:uiPriority w:val="39"/>
    <w:semiHidden/>
    <w:unhideWhenUsed/>
    <w:qFormat/>
    <w:rsid w:val="00BC6814"/>
    <w:pPr>
      <w:keepLines/>
      <w:spacing w:after="0"/>
      <w:ind w:firstLine="0"/>
      <w:jc w:val="left"/>
      <w:outlineLvl w:val="9"/>
    </w:pPr>
    <w:rPr>
      <w:rFonts w:ascii="Cambria" w:hAnsi="Cambria"/>
      <w:b w:val="0"/>
      <w:color w:val="365F91"/>
      <w:kern w:val="0"/>
      <w:sz w:val="32"/>
      <w:szCs w:val="32"/>
      <w:lang w:val="ru-RU"/>
    </w:rPr>
  </w:style>
  <w:style w:type="paragraph" w:customStyle="1" w:styleId="a">
    <w:uiPriority w:val="39"/>
    <w:rsid w:val="00BC6814"/>
    <w:pPr>
      <w:spacing w:after="200" w:line="276" w:lineRule="auto"/>
    </w:pPr>
    <w:rPr>
      <w:rFonts w:ascii="Calibri" w:eastAsia="Calibri" w:hAnsi="Calibri"/>
      <w:lang w:val="en-US" w:eastAsia="en-GB"/>
    </w:rPr>
  </w:style>
  <w:style w:type="paragraph" w:customStyle="1" w:styleId="rg">
    <w:name w:val="rg"/>
    <w:basedOn w:val="Normal"/>
    <w:uiPriority w:val="99"/>
    <w:qFormat/>
    <w:rsid w:val="00BC6814"/>
    <w:pPr>
      <w:ind w:firstLine="0"/>
      <w:jc w:val="right"/>
    </w:pPr>
    <w:rPr>
      <w:sz w:val="24"/>
      <w:szCs w:val="24"/>
      <w:lang w:val="en-GB" w:eastAsia="en-GB"/>
    </w:rPr>
  </w:style>
  <w:style w:type="character" w:customStyle="1" w:styleId="Heading4Char">
    <w:name w:val="Heading 4 Char"/>
    <w:link w:val="Heading4"/>
    <w:uiPriority w:val="9"/>
    <w:rsid w:val="00BC6814"/>
    <w:rPr>
      <w:rFonts w:ascii="$Caslon" w:hAnsi="$Caslon"/>
      <w:b/>
      <w:sz w:val="26"/>
      <w:lang w:val="x-none" w:eastAsia="en-US"/>
    </w:rPr>
  </w:style>
  <w:style w:type="character" w:styleId="Hyperlink">
    <w:name w:val="Hyperlink"/>
    <w:uiPriority w:val="99"/>
    <w:unhideWhenUsed/>
    <w:rsid w:val="00BC6814"/>
    <w:rPr>
      <w:color w:val="0000FF"/>
      <w:u w:val="single"/>
    </w:rPr>
  </w:style>
  <w:style w:type="character" w:styleId="FollowedHyperlink">
    <w:name w:val="FollowedHyperlink"/>
    <w:uiPriority w:val="99"/>
    <w:semiHidden/>
    <w:unhideWhenUsed/>
    <w:rsid w:val="00BC6814"/>
    <w:rPr>
      <w:color w:val="800080"/>
      <w:u w:val="single"/>
    </w:rPr>
  </w:style>
  <w:style w:type="paragraph" w:customStyle="1" w:styleId="1">
    <w:name w:val="Абзац списка1"/>
    <w:basedOn w:val="Normal"/>
    <w:uiPriority w:val="34"/>
    <w:qFormat/>
    <w:rsid w:val="00BC6814"/>
    <w:pPr>
      <w:ind w:left="720" w:firstLine="0"/>
      <w:contextualSpacing/>
      <w:jc w:val="left"/>
    </w:pPr>
    <w:rPr>
      <w:sz w:val="24"/>
      <w:szCs w:val="24"/>
      <w:lang w:val="ru-RU" w:eastAsia="ru-RU"/>
    </w:rPr>
  </w:style>
  <w:style w:type="paragraph" w:customStyle="1" w:styleId="cp">
    <w:name w:val="cp"/>
    <w:basedOn w:val="Normal"/>
    <w:rsid w:val="00BC6814"/>
    <w:pPr>
      <w:ind w:firstLine="0"/>
      <w:jc w:val="center"/>
    </w:pPr>
    <w:rPr>
      <w:b/>
      <w:bCs/>
      <w:sz w:val="24"/>
      <w:szCs w:val="24"/>
      <w:lang w:val="en-GB" w:eastAsia="en-GB"/>
    </w:rPr>
  </w:style>
  <w:style w:type="paragraph" w:customStyle="1" w:styleId="md">
    <w:name w:val="md"/>
    <w:basedOn w:val="Normal"/>
    <w:rsid w:val="00BC6814"/>
    <w:pPr>
      <w:ind w:firstLine="567"/>
    </w:pPr>
    <w:rPr>
      <w:i/>
      <w:iCs/>
      <w:color w:val="663300"/>
      <w:lang w:val="en-GB" w:eastAsia="en-GB"/>
    </w:rPr>
  </w:style>
  <w:style w:type="paragraph" w:customStyle="1" w:styleId="SUBDIVIZIUNE">
    <w:name w:val="SUBDIVIZIUNE"/>
    <w:basedOn w:val="Normal"/>
    <w:autoRedefine/>
    <w:qFormat/>
    <w:rsid w:val="00BC6814"/>
    <w:pPr>
      <w:widowControl w:val="0"/>
      <w:tabs>
        <w:tab w:val="left" w:pos="709"/>
      </w:tabs>
      <w:autoSpaceDE w:val="0"/>
      <w:autoSpaceDN w:val="0"/>
      <w:adjustRightInd w:val="0"/>
      <w:ind w:firstLine="144"/>
    </w:pPr>
    <w:rPr>
      <w:bCs/>
      <w:color w:val="365F91"/>
      <w:sz w:val="18"/>
      <w:szCs w:val="18"/>
      <w:lang w:val="ro-RO" w:eastAsia="ro-RO"/>
    </w:rPr>
  </w:style>
  <w:style w:type="character" w:customStyle="1" w:styleId="CommentTextChar1">
    <w:name w:val="Comment Text Char1"/>
    <w:uiPriority w:val="99"/>
    <w:semiHidden/>
    <w:rsid w:val="00BC6814"/>
    <w:rPr>
      <w:sz w:val="20"/>
      <w:szCs w:val="20"/>
      <w:lang w:val="ro-RO"/>
    </w:rPr>
  </w:style>
  <w:style w:type="character" w:customStyle="1" w:styleId="CommentSubjectChar1">
    <w:name w:val="Comment Subject Char1"/>
    <w:uiPriority w:val="99"/>
    <w:semiHidden/>
    <w:rsid w:val="00BC6814"/>
    <w:rPr>
      <w:b/>
      <w:bCs/>
      <w:sz w:val="20"/>
      <w:szCs w:val="20"/>
      <w:lang w:val="ro-RO"/>
    </w:rPr>
  </w:style>
  <w:style w:type="character" w:customStyle="1" w:styleId="BalloonTextChar1">
    <w:name w:val="Balloon Text Char1"/>
    <w:uiPriority w:val="99"/>
    <w:semiHidden/>
    <w:rsid w:val="00BC6814"/>
    <w:rPr>
      <w:rFonts w:ascii="Segoe UI" w:hAnsi="Segoe UI" w:cs="Segoe UI"/>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720"/>
      <w:jc w:val="both"/>
    </w:pPr>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jc w:val="center"/>
      <w:outlineLvl w:val="1"/>
    </w:pPr>
    <w:rPr>
      <w:rFonts w:ascii="$ Benguiat_Bold" w:hAnsi="$ Benguiat_Bold"/>
      <w:b/>
      <w:sz w:val="132"/>
      <w:lang w:val="x-none"/>
    </w:rPr>
  </w:style>
  <w:style w:type="paragraph" w:styleId="Heading3">
    <w:name w:val="heading 3"/>
    <w:basedOn w:val="Normal"/>
    <w:next w:val="Normal"/>
    <w:qFormat/>
    <w:pPr>
      <w:keepNext/>
      <w:jc w:val="center"/>
      <w:outlineLvl w:val="2"/>
    </w:pPr>
    <w:rPr>
      <w:rFonts w:ascii="$Caslon" w:hAnsi="$Caslon"/>
      <w:b/>
      <w:lang w:val="x-none"/>
    </w:rPr>
  </w:style>
  <w:style w:type="paragraph" w:styleId="Heading4">
    <w:name w:val="heading 4"/>
    <w:basedOn w:val="Normal"/>
    <w:next w:val="Normal"/>
    <w:link w:val="Heading4Char"/>
    <w:uiPriority w:val="9"/>
    <w:qFormat/>
    <w:pPr>
      <w:keepNext/>
      <w:jc w:val="center"/>
      <w:outlineLvl w:val="3"/>
    </w:pPr>
    <w:rPr>
      <w:rFonts w:ascii="$Caslon" w:hAnsi="$Caslon"/>
      <w:b/>
      <w:sz w:val="26"/>
      <w:lang w:val="x-none"/>
    </w:rPr>
  </w:style>
  <w:style w:type="paragraph" w:styleId="Heading5">
    <w:name w:val="heading 5"/>
    <w:basedOn w:val="Normal"/>
    <w:next w:val="Normal"/>
    <w:qFormat/>
    <w:pPr>
      <w:keepNext/>
      <w:jc w:val="center"/>
      <w:outlineLvl w:val="4"/>
    </w:pPr>
    <w:rPr>
      <w:rFonts w:ascii="$Caslon" w:hAnsi="$Caslon"/>
      <w:sz w:val="24"/>
      <w:lang w:val="x-none"/>
    </w:rPr>
  </w:style>
  <w:style w:type="paragraph" w:styleId="Heading6">
    <w:name w:val="heading 6"/>
    <w:basedOn w:val="Normal"/>
    <w:next w:val="Normal"/>
    <w:qFormat/>
    <w:pPr>
      <w:keepNext/>
      <w:jc w:val="center"/>
      <w:outlineLvl w:val="5"/>
    </w:pPr>
    <w:rPr>
      <w:rFonts w:ascii="$Caslon" w:hAnsi="$Caslon"/>
      <w:b/>
      <w:sz w:val="22"/>
      <w:lang w:val="x-none"/>
    </w:rPr>
  </w:style>
  <w:style w:type="paragraph" w:styleId="Heading7">
    <w:name w:val="heading 7"/>
    <w:basedOn w:val="Normal"/>
    <w:next w:val="Normal"/>
    <w:qFormat/>
    <w:pPr>
      <w:keepNext/>
      <w:jc w:val="center"/>
      <w:outlineLvl w:val="6"/>
    </w:pPr>
    <w:rPr>
      <w:rFonts w:ascii="Garamond" w:hAnsi="Garamond"/>
      <w:b/>
      <w:sz w:val="28"/>
    </w:rPr>
  </w:style>
  <w:style w:type="paragraph" w:styleId="Heading8">
    <w:name w:val="heading 8"/>
    <w:basedOn w:val="Normal"/>
    <w:next w:val="Normal"/>
    <w:qFormat/>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1000"/>
    <w:rPr>
      <w:rFonts w:ascii="Tahoma" w:hAnsi="Tahoma"/>
      <w:sz w:val="16"/>
      <w:szCs w:val="16"/>
    </w:rPr>
  </w:style>
  <w:style w:type="character" w:customStyle="1" w:styleId="BalloonTextChar">
    <w:name w:val="Balloon Text Char"/>
    <w:link w:val="BalloonText"/>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qFormat/>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Header">
    <w:name w:val="header"/>
    <w:basedOn w:val="Normal"/>
    <w:link w:val="HeaderChar"/>
    <w:rsid w:val="00026B87"/>
    <w:pPr>
      <w:tabs>
        <w:tab w:val="center" w:pos="4677"/>
        <w:tab w:val="right" w:pos="9355"/>
      </w:tabs>
    </w:pPr>
  </w:style>
  <w:style w:type="character" w:customStyle="1" w:styleId="HeaderChar">
    <w:name w:val="Header Char"/>
    <w:link w:val="Header"/>
    <w:uiPriority w:val="99"/>
    <w:rsid w:val="00026B87"/>
    <w:rPr>
      <w:lang w:val="en-US" w:eastAsia="en-US"/>
    </w:rPr>
  </w:style>
  <w:style w:type="paragraph" w:styleId="Footer">
    <w:name w:val="footer"/>
    <w:basedOn w:val="Normal"/>
    <w:link w:val="FooterChar"/>
    <w:rsid w:val="00026B87"/>
    <w:pPr>
      <w:tabs>
        <w:tab w:val="center" w:pos="4677"/>
        <w:tab w:val="right" w:pos="9355"/>
      </w:tabs>
    </w:pPr>
  </w:style>
  <w:style w:type="character" w:customStyle="1" w:styleId="FooterChar">
    <w:name w:val="Footer Char"/>
    <w:link w:val="Footer"/>
    <w:uiPriority w:val="99"/>
    <w:rsid w:val="00026B87"/>
    <w:rPr>
      <w:lang w:val="en-US" w:eastAsia="en-US"/>
    </w:rPr>
  </w:style>
  <w:style w:type="table" w:styleId="TableGrid">
    <w:name w:val="Table Grid"/>
    <w:basedOn w:val="TableNormal"/>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leNormal"/>
    <w:next w:val="TableGrid"/>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E20E6"/>
    <w:pPr>
      <w:ind w:left="720"/>
      <w:contextualSpacing/>
    </w:pPr>
  </w:style>
  <w:style w:type="numbering" w:customStyle="1" w:styleId="FrListare1">
    <w:name w:val="Fără Listare1"/>
    <w:next w:val="NoList"/>
    <w:semiHidden/>
    <w:rsid w:val="00E216C5"/>
  </w:style>
  <w:style w:type="character" w:styleId="PageNumber">
    <w:name w:val="page number"/>
    <w:basedOn w:val="DefaultParagraphFon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Strong">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DefaultParagraphFont"/>
    <w:rsid w:val="00E216C5"/>
  </w:style>
  <w:style w:type="character" w:customStyle="1" w:styleId="tal1">
    <w:name w:val="tal1"/>
    <w:rsid w:val="00E216C5"/>
  </w:style>
  <w:style w:type="table" w:customStyle="1" w:styleId="GrilTabel2">
    <w:name w:val="Grilă Tabel2"/>
    <w:basedOn w:val="TableNormal"/>
    <w:next w:val="TableGrid"/>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CommentReference">
    <w:name w:val="annotation reference"/>
    <w:uiPriority w:val="99"/>
    <w:rsid w:val="00E216C5"/>
    <w:rPr>
      <w:sz w:val="16"/>
      <w:szCs w:val="16"/>
    </w:rPr>
  </w:style>
  <w:style w:type="paragraph" w:styleId="CommentText">
    <w:name w:val="annotation text"/>
    <w:basedOn w:val="Normal"/>
    <w:link w:val="CommentTextChar"/>
    <w:uiPriority w:val="99"/>
    <w:qFormat/>
    <w:rsid w:val="00E216C5"/>
    <w:pPr>
      <w:ind w:firstLine="0"/>
      <w:jc w:val="left"/>
    </w:pPr>
    <w:rPr>
      <w:lang w:val="ro-RO" w:eastAsia="ru-RU"/>
    </w:rPr>
  </w:style>
  <w:style w:type="character" w:customStyle="1" w:styleId="CommentTextChar">
    <w:name w:val="Comment Text Char"/>
    <w:basedOn w:val="DefaultParagraphFont"/>
    <w:link w:val="CommentText"/>
    <w:uiPriority w:val="99"/>
    <w:rsid w:val="00E216C5"/>
    <w:rPr>
      <w:lang w:val="ro-RO"/>
    </w:rPr>
  </w:style>
  <w:style w:type="paragraph" w:styleId="CommentSubject">
    <w:name w:val="annotation subject"/>
    <w:basedOn w:val="CommentText"/>
    <w:next w:val="CommentText"/>
    <w:link w:val="CommentSubjectChar"/>
    <w:uiPriority w:val="99"/>
    <w:rsid w:val="00E216C5"/>
    <w:rPr>
      <w:b/>
      <w:bCs/>
    </w:rPr>
  </w:style>
  <w:style w:type="character" w:customStyle="1" w:styleId="CommentSubjectChar">
    <w:name w:val="Comment Subject Char"/>
    <w:basedOn w:val="CommentTextChar"/>
    <w:link w:val="CommentSubject"/>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EA7735"/>
    <w:rPr>
      <w:rFonts w:ascii="Times New Roman" w:hAnsi="Times New Roman" w:cs="Times New Roman"/>
      <w:sz w:val="24"/>
      <w:szCs w:val="24"/>
    </w:rPr>
  </w:style>
  <w:style w:type="character" w:customStyle="1" w:styleId="Heading1Char">
    <w:name w:val="Heading 1 Char"/>
    <w:link w:val="Heading1"/>
    <w:uiPriority w:val="9"/>
    <w:rsid w:val="00BC6814"/>
    <w:rPr>
      <w:rFonts w:ascii="Arial" w:hAnsi="Arial"/>
      <w:b/>
      <w:kern w:val="28"/>
      <w:sz w:val="28"/>
      <w:lang w:val="en-US" w:eastAsia="en-US"/>
    </w:rPr>
  </w:style>
  <w:style w:type="character" w:customStyle="1" w:styleId="Heading2Char">
    <w:name w:val="Heading 2 Char"/>
    <w:link w:val="Heading2"/>
    <w:uiPriority w:val="9"/>
    <w:rsid w:val="00BC6814"/>
    <w:rPr>
      <w:rFonts w:ascii="$ Benguiat_Bold" w:hAnsi="$ Benguiat_Bold"/>
      <w:b/>
      <w:sz w:val="132"/>
      <w:lang w:val="x-none" w:eastAsia="en-US"/>
    </w:rPr>
  </w:style>
  <w:style w:type="character" w:styleId="Emphasis">
    <w:name w:val="Emphasis"/>
    <w:uiPriority w:val="20"/>
    <w:qFormat/>
    <w:rsid w:val="00BC6814"/>
    <w:rPr>
      <w:i/>
      <w:iCs/>
    </w:rPr>
  </w:style>
  <w:style w:type="paragraph" w:customStyle="1" w:styleId="Tabelgril7Colorat-Accentuare2">
    <w:name w:val="Tabel grilă 7 Colorat - Accentuare 2"/>
    <w:basedOn w:val="Heading1"/>
    <w:next w:val="Normal"/>
    <w:uiPriority w:val="39"/>
    <w:semiHidden/>
    <w:unhideWhenUsed/>
    <w:qFormat/>
    <w:rsid w:val="00BC6814"/>
    <w:pPr>
      <w:keepLines/>
      <w:spacing w:after="0"/>
      <w:ind w:firstLine="0"/>
      <w:jc w:val="left"/>
      <w:outlineLvl w:val="9"/>
    </w:pPr>
    <w:rPr>
      <w:rFonts w:ascii="Cambria" w:hAnsi="Cambria"/>
      <w:b w:val="0"/>
      <w:color w:val="365F91"/>
      <w:kern w:val="0"/>
      <w:sz w:val="32"/>
      <w:szCs w:val="32"/>
      <w:lang w:val="ru-RU"/>
    </w:rPr>
  </w:style>
  <w:style w:type="paragraph" w:customStyle="1" w:styleId="a">
    <w:uiPriority w:val="39"/>
    <w:rsid w:val="00BC6814"/>
    <w:pPr>
      <w:spacing w:after="200" w:line="276" w:lineRule="auto"/>
    </w:pPr>
    <w:rPr>
      <w:rFonts w:ascii="Calibri" w:eastAsia="Calibri" w:hAnsi="Calibri"/>
      <w:lang w:val="en-US" w:eastAsia="en-GB"/>
    </w:rPr>
  </w:style>
  <w:style w:type="paragraph" w:customStyle="1" w:styleId="rg">
    <w:name w:val="rg"/>
    <w:basedOn w:val="Normal"/>
    <w:uiPriority w:val="99"/>
    <w:qFormat/>
    <w:rsid w:val="00BC6814"/>
    <w:pPr>
      <w:ind w:firstLine="0"/>
      <w:jc w:val="right"/>
    </w:pPr>
    <w:rPr>
      <w:sz w:val="24"/>
      <w:szCs w:val="24"/>
      <w:lang w:val="en-GB" w:eastAsia="en-GB"/>
    </w:rPr>
  </w:style>
  <w:style w:type="character" w:customStyle="1" w:styleId="Heading4Char">
    <w:name w:val="Heading 4 Char"/>
    <w:link w:val="Heading4"/>
    <w:uiPriority w:val="9"/>
    <w:rsid w:val="00BC6814"/>
    <w:rPr>
      <w:rFonts w:ascii="$Caslon" w:hAnsi="$Caslon"/>
      <w:b/>
      <w:sz w:val="26"/>
      <w:lang w:val="x-none" w:eastAsia="en-US"/>
    </w:rPr>
  </w:style>
  <w:style w:type="character" w:styleId="Hyperlink">
    <w:name w:val="Hyperlink"/>
    <w:uiPriority w:val="99"/>
    <w:unhideWhenUsed/>
    <w:rsid w:val="00BC6814"/>
    <w:rPr>
      <w:color w:val="0000FF"/>
      <w:u w:val="single"/>
    </w:rPr>
  </w:style>
  <w:style w:type="character" w:styleId="FollowedHyperlink">
    <w:name w:val="FollowedHyperlink"/>
    <w:uiPriority w:val="99"/>
    <w:semiHidden/>
    <w:unhideWhenUsed/>
    <w:rsid w:val="00BC6814"/>
    <w:rPr>
      <w:color w:val="800080"/>
      <w:u w:val="single"/>
    </w:rPr>
  </w:style>
  <w:style w:type="paragraph" w:customStyle="1" w:styleId="1">
    <w:name w:val="Абзац списка1"/>
    <w:basedOn w:val="Normal"/>
    <w:uiPriority w:val="34"/>
    <w:qFormat/>
    <w:rsid w:val="00BC6814"/>
    <w:pPr>
      <w:ind w:left="720" w:firstLine="0"/>
      <w:contextualSpacing/>
      <w:jc w:val="left"/>
    </w:pPr>
    <w:rPr>
      <w:sz w:val="24"/>
      <w:szCs w:val="24"/>
      <w:lang w:val="ru-RU" w:eastAsia="ru-RU"/>
    </w:rPr>
  </w:style>
  <w:style w:type="paragraph" w:customStyle="1" w:styleId="cp">
    <w:name w:val="cp"/>
    <w:basedOn w:val="Normal"/>
    <w:rsid w:val="00BC6814"/>
    <w:pPr>
      <w:ind w:firstLine="0"/>
      <w:jc w:val="center"/>
    </w:pPr>
    <w:rPr>
      <w:b/>
      <w:bCs/>
      <w:sz w:val="24"/>
      <w:szCs w:val="24"/>
      <w:lang w:val="en-GB" w:eastAsia="en-GB"/>
    </w:rPr>
  </w:style>
  <w:style w:type="paragraph" w:customStyle="1" w:styleId="md">
    <w:name w:val="md"/>
    <w:basedOn w:val="Normal"/>
    <w:rsid w:val="00BC6814"/>
    <w:pPr>
      <w:ind w:firstLine="567"/>
    </w:pPr>
    <w:rPr>
      <w:i/>
      <w:iCs/>
      <w:color w:val="663300"/>
      <w:lang w:val="en-GB" w:eastAsia="en-GB"/>
    </w:rPr>
  </w:style>
  <w:style w:type="paragraph" w:customStyle="1" w:styleId="SUBDIVIZIUNE">
    <w:name w:val="SUBDIVIZIUNE"/>
    <w:basedOn w:val="Normal"/>
    <w:autoRedefine/>
    <w:qFormat/>
    <w:rsid w:val="00BC6814"/>
    <w:pPr>
      <w:widowControl w:val="0"/>
      <w:tabs>
        <w:tab w:val="left" w:pos="709"/>
      </w:tabs>
      <w:autoSpaceDE w:val="0"/>
      <w:autoSpaceDN w:val="0"/>
      <w:adjustRightInd w:val="0"/>
      <w:ind w:firstLine="144"/>
    </w:pPr>
    <w:rPr>
      <w:bCs/>
      <w:color w:val="365F91"/>
      <w:sz w:val="18"/>
      <w:szCs w:val="18"/>
      <w:lang w:val="ro-RO" w:eastAsia="ro-RO"/>
    </w:rPr>
  </w:style>
  <w:style w:type="character" w:customStyle="1" w:styleId="CommentTextChar1">
    <w:name w:val="Comment Text Char1"/>
    <w:uiPriority w:val="99"/>
    <w:semiHidden/>
    <w:rsid w:val="00BC6814"/>
    <w:rPr>
      <w:sz w:val="20"/>
      <w:szCs w:val="20"/>
      <w:lang w:val="ro-RO"/>
    </w:rPr>
  </w:style>
  <w:style w:type="character" w:customStyle="1" w:styleId="CommentSubjectChar1">
    <w:name w:val="Comment Subject Char1"/>
    <w:uiPriority w:val="99"/>
    <w:semiHidden/>
    <w:rsid w:val="00BC6814"/>
    <w:rPr>
      <w:b/>
      <w:bCs/>
      <w:sz w:val="20"/>
      <w:szCs w:val="20"/>
      <w:lang w:val="ro-RO"/>
    </w:rPr>
  </w:style>
  <w:style w:type="character" w:customStyle="1" w:styleId="BalloonTextChar1">
    <w:name w:val="Balloon Text Char1"/>
    <w:uiPriority w:val="99"/>
    <w:semiHidden/>
    <w:rsid w:val="00BC6814"/>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D2717-A2E0-4D6D-A3DC-0FCBBF10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9290</Words>
  <Characters>52955</Characters>
  <Application>Microsoft Office Word</Application>
  <DocSecurity>0</DocSecurity>
  <Lines>441</Lines>
  <Paragraphs>124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Cancelaria Guvernului</Company>
  <LinksUpToDate>false</LinksUpToDate>
  <CharactersWithSpaces>62121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Tatiana TB. Bucur</cp:lastModifiedBy>
  <cp:revision>64</cp:revision>
  <cp:lastPrinted>2018-07-26T12:29:00Z</cp:lastPrinted>
  <dcterms:created xsi:type="dcterms:W3CDTF">2018-07-26T11:58:00Z</dcterms:created>
  <dcterms:modified xsi:type="dcterms:W3CDTF">2018-09-06T12:36:00Z</dcterms:modified>
</cp:coreProperties>
</file>